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E2365A" w14:textId="77777777" w:rsidR="002E05D9" w:rsidRDefault="002E05D9">
      <w:pPr>
        <w:pStyle w:val="Standard"/>
        <w:ind w:left="-426"/>
        <w:jc w:val="center"/>
        <w:rPr>
          <w:noProof/>
        </w:rPr>
      </w:pPr>
    </w:p>
    <w:p w14:paraId="7BD35F81" w14:textId="3D6F6C3B" w:rsidR="00A00F82" w:rsidRDefault="002E05D9">
      <w:pPr>
        <w:pStyle w:val="Standard"/>
        <w:ind w:left="-426"/>
        <w:jc w:val="center"/>
      </w:pPr>
      <w:r>
        <w:rPr>
          <w:noProof/>
        </w:rPr>
        <w:drawing>
          <wp:inline distT="0" distB="0" distL="0" distR="0" wp14:anchorId="7697E255" wp14:editId="2CFEFAA4">
            <wp:extent cx="6648450" cy="94006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oung Musician Cover_in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9732" cy="9402494"/>
                    </a:xfrm>
                    <a:prstGeom prst="rect">
                      <a:avLst/>
                    </a:prstGeom>
                  </pic:spPr>
                </pic:pic>
              </a:graphicData>
            </a:graphic>
          </wp:inline>
        </w:drawing>
      </w:r>
    </w:p>
    <w:p w14:paraId="7703CCF9" w14:textId="77777777" w:rsidR="00A00F82" w:rsidRDefault="00A00F82">
      <w:pPr>
        <w:pStyle w:val="Standard"/>
        <w:pageBreakBefore/>
        <w:jc w:val="center"/>
        <w:rPr>
          <w:rFonts w:ascii="Arial Narrow" w:hAnsi="Arial Narrow"/>
          <w:b/>
          <w:color w:val="2E74B5"/>
          <w:sz w:val="56"/>
          <w:szCs w:val="20"/>
        </w:rPr>
      </w:pPr>
    </w:p>
    <w:p w14:paraId="67DB6910" w14:textId="77777777" w:rsidR="00A00F82" w:rsidRDefault="00B05875">
      <w:pPr>
        <w:pStyle w:val="Standard"/>
        <w:jc w:val="center"/>
        <w:rPr>
          <w:rFonts w:ascii="Arial Narrow" w:hAnsi="Arial Narrow"/>
          <w:b/>
          <w:color w:val="2E74B5"/>
          <w:sz w:val="56"/>
          <w:szCs w:val="20"/>
        </w:rPr>
      </w:pPr>
      <w:r>
        <w:rPr>
          <w:rFonts w:ascii="Arial Narrow" w:hAnsi="Arial Narrow"/>
          <w:b/>
          <w:color w:val="2E74B5"/>
          <w:sz w:val="56"/>
          <w:szCs w:val="20"/>
        </w:rPr>
        <w:t>Information Pack for 2022 – 2023</w:t>
      </w:r>
    </w:p>
    <w:p w14:paraId="675A6759" w14:textId="77777777" w:rsidR="00A00F82" w:rsidRDefault="00A00F82">
      <w:pPr>
        <w:pStyle w:val="Standard"/>
        <w:widowControl w:val="0"/>
        <w:rPr>
          <w:rFonts w:ascii="Arial Narrow" w:hAnsi="Arial Narrow"/>
          <w:b/>
          <w:color w:val="2E74B5"/>
          <w:sz w:val="36"/>
          <w:szCs w:val="20"/>
        </w:rPr>
      </w:pPr>
    </w:p>
    <w:p w14:paraId="123BA7B0" w14:textId="77777777" w:rsidR="00A00F82" w:rsidRDefault="00B05875">
      <w:pPr>
        <w:pStyle w:val="Standard"/>
        <w:widowControl w:val="0"/>
        <w:rPr>
          <w:rFonts w:ascii="Arial Narrow" w:hAnsi="Arial Narrow"/>
          <w:b/>
          <w:color w:val="2E74B5"/>
          <w:sz w:val="28"/>
          <w:szCs w:val="20"/>
        </w:rPr>
      </w:pPr>
      <w:r>
        <w:rPr>
          <w:rFonts w:ascii="Arial Narrow" w:hAnsi="Arial Narrow"/>
          <w:b/>
          <w:color w:val="2E74B5"/>
          <w:sz w:val="28"/>
          <w:szCs w:val="20"/>
        </w:rPr>
        <w:t>Content</w:t>
      </w:r>
    </w:p>
    <w:p w14:paraId="159CC310" w14:textId="77777777" w:rsidR="00A00F82" w:rsidRDefault="00A00F82">
      <w:pPr>
        <w:pStyle w:val="Standard"/>
        <w:widowControl w:val="0"/>
        <w:rPr>
          <w:rFonts w:ascii="Arial Narrow" w:hAnsi="Arial Narrow"/>
          <w:b/>
          <w:color w:val="2E74B5"/>
          <w:sz w:val="22"/>
          <w:szCs w:val="20"/>
          <w:u w:val="single"/>
        </w:rPr>
      </w:pPr>
    </w:p>
    <w:p w14:paraId="39F3F22A" w14:textId="77777777" w:rsidR="00A00F82" w:rsidRDefault="00B05875">
      <w:pPr>
        <w:pStyle w:val="Standard"/>
        <w:widowControl w:val="0"/>
        <w:rPr>
          <w:rFonts w:ascii="Arial Narrow" w:hAnsi="Arial Narrow"/>
          <w:b/>
          <w:color w:val="2E74B5"/>
          <w:szCs w:val="26"/>
          <w:u w:val="single"/>
        </w:rPr>
      </w:pPr>
      <w:r>
        <w:rPr>
          <w:rFonts w:ascii="Arial Narrow" w:hAnsi="Arial Narrow"/>
          <w:b/>
          <w:color w:val="2E74B5"/>
          <w:szCs w:val="26"/>
          <w:u w:val="single"/>
        </w:rPr>
        <w:t>Introduction</w:t>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t>Page 3</w:t>
      </w:r>
    </w:p>
    <w:p w14:paraId="5E9DF552" w14:textId="77777777" w:rsidR="00A00F82" w:rsidRDefault="00A00F82">
      <w:pPr>
        <w:pStyle w:val="Standard"/>
        <w:widowControl w:val="0"/>
        <w:spacing w:after="160" w:line="244" w:lineRule="auto"/>
        <w:rPr>
          <w:rFonts w:ascii="Arial Narrow" w:hAnsi="Arial Narrow"/>
          <w:b/>
          <w:color w:val="2E74B5"/>
          <w:sz w:val="28"/>
          <w:szCs w:val="20"/>
          <w:u w:val="single"/>
        </w:rPr>
      </w:pPr>
    </w:p>
    <w:p w14:paraId="6CD9303D" w14:textId="77777777" w:rsidR="00A00F82" w:rsidRDefault="00B05875">
      <w:pPr>
        <w:pStyle w:val="Standard"/>
        <w:spacing w:after="160"/>
        <w:rPr>
          <w:rFonts w:ascii="Arial Narrow" w:hAnsi="Arial Narrow"/>
          <w:b/>
          <w:color w:val="2E74B5"/>
          <w:szCs w:val="26"/>
          <w:u w:val="single"/>
        </w:rPr>
      </w:pPr>
      <w:r>
        <w:rPr>
          <w:rFonts w:ascii="Arial Narrow" w:hAnsi="Arial Narrow"/>
          <w:b/>
          <w:color w:val="2E74B5"/>
          <w:szCs w:val="26"/>
          <w:u w:val="single"/>
        </w:rPr>
        <w:t>Aims and Objectives</w:t>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t>Page 3</w:t>
      </w:r>
    </w:p>
    <w:p w14:paraId="631C921D" w14:textId="77777777" w:rsidR="00A00F82" w:rsidRDefault="00A00F82">
      <w:pPr>
        <w:pStyle w:val="Standard"/>
        <w:spacing w:after="160"/>
        <w:rPr>
          <w:rFonts w:ascii="Arial Narrow" w:hAnsi="Arial Narrow"/>
          <w:b/>
          <w:color w:val="2E74B5"/>
          <w:szCs w:val="26"/>
          <w:u w:val="single"/>
        </w:rPr>
      </w:pPr>
    </w:p>
    <w:p w14:paraId="5A1E4969" w14:textId="77777777" w:rsidR="00A00F82" w:rsidRDefault="00B05875">
      <w:pPr>
        <w:pStyle w:val="Standard"/>
        <w:spacing w:after="160"/>
        <w:rPr>
          <w:rFonts w:ascii="Arial Narrow" w:hAnsi="Arial Narrow"/>
          <w:b/>
          <w:color w:val="2E74B5"/>
          <w:szCs w:val="26"/>
          <w:u w:val="single"/>
        </w:rPr>
      </w:pPr>
      <w:r>
        <w:rPr>
          <w:rFonts w:ascii="Arial Narrow" w:hAnsi="Arial Narrow"/>
          <w:b/>
          <w:color w:val="2E74B5"/>
          <w:szCs w:val="26"/>
          <w:u w:val="single"/>
        </w:rPr>
        <w:t>Who Can Take Part?</w:t>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t>Page 3</w:t>
      </w:r>
    </w:p>
    <w:p w14:paraId="56F32A0B" w14:textId="77777777" w:rsidR="00A00F82" w:rsidRDefault="00A00F82">
      <w:pPr>
        <w:pStyle w:val="Standard"/>
        <w:spacing w:after="160"/>
        <w:rPr>
          <w:rFonts w:ascii="Arial Narrow" w:hAnsi="Arial Narrow"/>
          <w:b/>
          <w:color w:val="2E74B5"/>
          <w:szCs w:val="26"/>
          <w:u w:val="single"/>
        </w:rPr>
      </w:pPr>
    </w:p>
    <w:p w14:paraId="49A0CD39" w14:textId="77777777" w:rsidR="00A00F82" w:rsidRDefault="00B05875">
      <w:pPr>
        <w:pStyle w:val="Standard"/>
        <w:spacing w:after="160"/>
        <w:rPr>
          <w:rFonts w:ascii="Arial Narrow" w:hAnsi="Arial Narrow"/>
          <w:b/>
          <w:color w:val="2E74B5"/>
          <w:szCs w:val="26"/>
          <w:u w:val="single"/>
        </w:rPr>
      </w:pPr>
      <w:r>
        <w:rPr>
          <w:rFonts w:ascii="Arial Narrow" w:hAnsi="Arial Narrow"/>
          <w:b/>
          <w:color w:val="2E74B5"/>
          <w:szCs w:val="26"/>
          <w:u w:val="single"/>
        </w:rPr>
        <w:t>The Four Stages of the Competition</w:t>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t>Page 4</w:t>
      </w:r>
    </w:p>
    <w:p w14:paraId="38EDECC2" w14:textId="77777777" w:rsidR="00A00F82" w:rsidRDefault="00B05875">
      <w:pPr>
        <w:pStyle w:val="Standard"/>
        <w:widowControl w:val="0"/>
        <w:numPr>
          <w:ilvl w:val="0"/>
          <w:numId w:val="7"/>
        </w:numPr>
        <w:ind w:left="1134" w:firstLine="0"/>
        <w:rPr>
          <w:rFonts w:ascii="Arial Narrow" w:hAnsi="Arial Narrow"/>
          <w:b/>
          <w:color w:val="2E74B5"/>
          <w:szCs w:val="26"/>
        </w:rPr>
      </w:pPr>
      <w:r>
        <w:rPr>
          <w:rFonts w:ascii="Arial Narrow" w:hAnsi="Arial Narrow"/>
          <w:b/>
          <w:color w:val="2E74B5"/>
          <w:szCs w:val="26"/>
        </w:rPr>
        <w:t>Local Heats</w:t>
      </w:r>
    </w:p>
    <w:p w14:paraId="1AA09B48" w14:textId="77777777" w:rsidR="00A00F82" w:rsidRDefault="00B05875">
      <w:pPr>
        <w:pStyle w:val="Standard"/>
        <w:widowControl w:val="0"/>
        <w:numPr>
          <w:ilvl w:val="0"/>
          <w:numId w:val="7"/>
        </w:numPr>
        <w:ind w:left="1134" w:firstLine="0"/>
        <w:rPr>
          <w:rFonts w:ascii="Arial Narrow" w:hAnsi="Arial Narrow"/>
          <w:b/>
          <w:color w:val="2E74B5"/>
          <w:szCs w:val="26"/>
        </w:rPr>
      </w:pPr>
      <w:r>
        <w:rPr>
          <w:rFonts w:ascii="Arial Narrow" w:hAnsi="Arial Narrow"/>
          <w:b/>
          <w:color w:val="2E74B5"/>
          <w:szCs w:val="26"/>
        </w:rPr>
        <w:t>District Finals</w:t>
      </w:r>
    </w:p>
    <w:p w14:paraId="1E71D39A" w14:textId="77777777" w:rsidR="00A00F82" w:rsidRDefault="00B05875">
      <w:pPr>
        <w:pStyle w:val="Standard"/>
        <w:widowControl w:val="0"/>
        <w:numPr>
          <w:ilvl w:val="0"/>
          <w:numId w:val="7"/>
        </w:numPr>
        <w:ind w:left="1134" w:firstLine="0"/>
      </w:pPr>
      <w:r>
        <w:rPr>
          <w:rFonts w:ascii="Arial Narrow" w:hAnsi="Arial Narrow"/>
          <w:b/>
          <w:color w:val="0070C0"/>
          <w:szCs w:val="26"/>
        </w:rPr>
        <w:t xml:space="preserve">Cluster </w:t>
      </w:r>
      <w:r>
        <w:rPr>
          <w:rFonts w:ascii="Arial Narrow" w:hAnsi="Arial Narrow"/>
          <w:b/>
          <w:color w:val="2E74B5"/>
          <w:szCs w:val="26"/>
        </w:rPr>
        <w:t>Finals</w:t>
      </w:r>
    </w:p>
    <w:p w14:paraId="0FCF8880" w14:textId="77777777" w:rsidR="00A00F82" w:rsidRDefault="00B05875">
      <w:pPr>
        <w:pStyle w:val="Standard"/>
        <w:widowControl w:val="0"/>
        <w:numPr>
          <w:ilvl w:val="0"/>
          <w:numId w:val="7"/>
        </w:numPr>
        <w:ind w:left="1134" w:firstLine="0"/>
        <w:rPr>
          <w:rFonts w:ascii="Arial Narrow" w:hAnsi="Arial Narrow"/>
          <w:b/>
          <w:color w:val="2E74B5"/>
          <w:szCs w:val="26"/>
        </w:rPr>
      </w:pPr>
      <w:r>
        <w:rPr>
          <w:rFonts w:ascii="Arial Narrow" w:hAnsi="Arial Narrow"/>
          <w:b/>
          <w:color w:val="2E74B5"/>
          <w:szCs w:val="26"/>
        </w:rPr>
        <w:t>National Final</w:t>
      </w:r>
    </w:p>
    <w:p w14:paraId="27B449E7" w14:textId="77777777" w:rsidR="00A00F82" w:rsidRDefault="00A00F82">
      <w:pPr>
        <w:pStyle w:val="Standard"/>
        <w:widowControl w:val="0"/>
        <w:ind w:left="1134"/>
        <w:rPr>
          <w:rFonts w:ascii="Arial Narrow" w:hAnsi="Arial Narrow"/>
          <w:b/>
          <w:color w:val="2E74B5"/>
          <w:szCs w:val="26"/>
        </w:rPr>
      </w:pPr>
    </w:p>
    <w:p w14:paraId="4A83ED9F" w14:textId="77777777" w:rsidR="00A00F82" w:rsidRDefault="00B05875">
      <w:pPr>
        <w:pStyle w:val="Standard"/>
        <w:widowControl w:val="0"/>
        <w:spacing w:after="160"/>
      </w:pPr>
      <w:r>
        <w:rPr>
          <w:rFonts w:ascii="Arial Narrow" w:hAnsi="Arial Narrow"/>
          <w:b/>
          <w:color w:val="2E74B5"/>
          <w:szCs w:val="26"/>
          <w:u w:val="single"/>
        </w:rPr>
        <w:t xml:space="preserve">Competition Guidelines </w:t>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t xml:space="preserve">Page 5                                                      </w:t>
      </w:r>
      <w:r>
        <w:rPr>
          <w:rFonts w:ascii="Arial Narrow" w:hAnsi="Arial Narrow"/>
          <w:b/>
          <w:color w:val="2E74B5"/>
          <w:szCs w:val="26"/>
        </w:rPr>
        <w:t xml:space="preserve">                     </w:t>
      </w:r>
    </w:p>
    <w:p w14:paraId="423FCA46" w14:textId="77777777" w:rsidR="00A00F82" w:rsidRDefault="00B05875">
      <w:pPr>
        <w:pStyle w:val="Standard"/>
        <w:widowControl w:val="0"/>
        <w:numPr>
          <w:ilvl w:val="0"/>
          <w:numId w:val="10"/>
        </w:numPr>
        <w:ind w:left="1134" w:hanging="283"/>
        <w:rPr>
          <w:rFonts w:ascii="Arial Narrow" w:hAnsi="Arial Narrow"/>
          <w:b/>
          <w:color w:val="2E74B5"/>
          <w:szCs w:val="26"/>
        </w:rPr>
      </w:pPr>
      <w:r>
        <w:rPr>
          <w:rFonts w:ascii="Arial Narrow" w:hAnsi="Arial Narrow"/>
          <w:b/>
          <w:color w:val="2E74B5"/>
          <w:szCs w:val="26"/>
        </w:rPr>
        <w:t>Format</w:t>
      </w:r>
    </w:p>
    <w:p w14:paraId="243FAD48" w14:textId="77777777" w:rsidR="00A00F82" w:rsidRDefault="00B05875">
      <w:pPr>
        <w:pStyle w:val="Standard"/>
        <w:widowControl w:val="0"/>
        <w:numPr>
          <w:ilvl w:val="0"/>
          <w:numId w:val="8"/>
        </w:numPr>
        <w:ind w:left="1134" w:hanging="283"/>
        <w:rPr>
          <w:rFonts w:ascii="Arial Narrow" w:hAnsi="Arial Narrow"/>
          <w:b/>
          <w:color w:val="2E74B5"/>
          <w:szCs w:val="26"/>
        </w:rPr>
      </w:pPr>
      <w:r>
        <w:rPr>
          <w:rFonts w:ascii="Arial Narrow" w:hAnsi="Arial Narrow"/>
          <w:b/>
          <w:color w:val="2E74B5"/>
          <w:szCs w:val="26"/>
        </w:rPr>
        <w:t>Adjudicators</w:t>
      </w:r>
    </w:p>
    <w:p w14:paraId="39E7726E" w14:textId="77777777" w:rsidR="00A00F82" w:rsidRDefault="00B05875">
      <w:pPr>
        <w:pStyle w:val="Standard"/>
        <w:widowControl w:val="0"/>
        <w:numPr>
          <w:ilvl w:val="0"/>
          <w:numId w:val="8"/>
        </w:numPr>
        <w:ind w:left="1134" w:hanging="283"/>
        <w:rPr>
          <w:rFonts w:ascii="Arial Narrow" w:hAnsi="Arial Narrow"/>
          <w:b/>
          <w:color w:val="2E74B5"/>
          <w:szCs w:val="26"/>
        </w:rPr>
      </w:pPr>
      <w:r>
        <w:rPr>
          <w:rFonts w:ascii="Arial Narrow" w:hAnsi="Arial Narrow"/>
          <w:b/>
          <w:color w:val="2E74B5"/>
          <w:szCs w:val="26"/>
        </w:rPr>
        <w:t>Prizes</w:t>
      </w:r>
    </w:p>
    <w:p w14:paraId="7F1DC68A" w14:textId="77777777" w:rsidR="00A00F82" w:rsidRDefault="00A00F82">
      <w:pPr>
        <w:pStyle w:val="Standard"/>
        <w:widowControl w:val="0"/>
        <w:ind w:left="142"/>
        <w:rPr>
          <w:rFonts w:ascii="Arial Narrow" w:hAnsi="Arial Narrow"/>
          <w:b/>
          <w:color w:val="2E74B5"/>
          <w:szCs w:val="20"/>
        </w:rPr>
      </w:pPr>
    </w:p>
    <w:p w14:paraId="3456A182" w14:textId="77777777" w:rsidR="00A00F82" w:rsidRDefault="00B05875">
      <w:pPr>
        <w:pStyle w:val="Standard"/>
        <w:widowControl w:val="0"/>
        <w:rPr>
          <w:rFonts w:ascii="Arial Narrow" w:hAnsi="Arial Narrow"/>
          <w:b/>
          <w:color w:val="2E74B5"/>
          <w:szCs w:val="26"/>
          <w:u w:val="single"/>
        </w:rPr>
      </w:pPr>
      <w:r>
        <w:rPr>
          <w:rFonts w:ascii="Arial Narrow" w:hAnsi="Arial Narrow"/>
          <w:b/>
          <w:color w:val="2E74B5"/>
          <w:szCs w:val="26"/>
          <w:u w:val="single"/>
        </w:rPr>
        <w:t>How to Enter</w:t>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t>Page 6</w:t>
      </w:r>
    </w:p>
    <w:p w14:paraId="7A7EB7FD" w14:textId="77777777" w:rsidR="00A00F82" w:rsidRDefault="00A00F82">
      <w:pPr>
        <w:pStyle w:val="Standard"/>
        <w:widowControl w:val="0"/>
        <w:ind w:left="142"/>
        <w:rPr>
          <w:rFonts w:ascii="Arial Narrow" w:hAnsi="Arial Narrow"/>
          <w:b/>
          <w:color w:val="2E74B5"/>
          <w:szCs w:val="20"/>
          <w:lang w:val="en-US"/>
        </w:rPr>
      </w:pPr>
    </w:p>
    <w:p w14:paraId="6A6554DA" w14:textId="77777777" w:rsidR="00A00F82" w:rsidRDefault="00B05875">
      <w:pPr>
        <w:pStyle w:val="Standard"/>
        <w:widowControl w:val="0"/>
        <w:rPr>
          <w:rFonts w:ascii="Arial Narrow" w:hAnsi="Arial Narrow"/>
          <w:b/>
          <w:color w:val="2E74B5"/>
          <w:szCs w:val="26"/>
          <w:u w:val="single"/>
          <w:lang w:val="en-US"/>
        </w:rPr>
      </w:pPr>
      <w:r>
        <w:rPr>
          <w:rFonts w:ascii="Arial Narrow" w:hAnsi="Arial Narrow"/>
          <w:b/>
          <w:color w:val="2E74B5"/>
          <w:szCs w:val="26"/>
          <w:u w:val="single"/>
          <w:lang w:val="en-US"/>
        </w:rPr>
        <w:t xml:space="preserve">Competition Procedure </w:t>
      </w:r>
      <w:r>
        <w:rPr>
          <w:rFonts w:ascii="Arial Narrow" w:hAnsi="Arial Narrow"/>
          <w:b/>
          <w:color w:val="2E74B5"/>
          <w:szCs w:val="26"/>
          <w:u w:val="single"/>
          <w:lang w:val="en-US"/>
        </w:rPr>
        <w:tab/>
      </w:r>
      <w:r>
        <w:rPr>
          <w:rFonts w:ascii="Arial Narrow" w:hAnsi="Arial Narrow"/>
          <w:b/>
          <w:color w:val="2E74B5"/>
          <w:szCs w:val="26"/>
          <w:u w:val="single"/>
          <w:lang w:val="en-US"/>
        </w:rPr>
        <w:tab/>
      </w:r>
      <w:r>
        <w:rPr>
          <w:rFonts w:ascii="Arial Narrow" w:hAnsi="Arial Narrow"/>
          <w:b/>
          <w:color w:val="2E74B5"/>
          <w:szCs w:val="26"/>
          <w:u w:val="single"/>
          <w:lang w:val="en-US"/>
        </w:rPr>
        <w:tab/>
      </w:r>
      <w:r>
        <w:rPr>
          <w:rFonts w:ascii="Arial Narrow" w:hAnsi="Arial Narrow"/>
          <w:b/>
          <w:color w:val="2E74B5"/>
          <w:szCs w:val="26"/>
          <w:u w:val="single"/>
          <w:lang w:val="en-US"/>
        </w:rPr>
        <w:tab/>
      </w:r>
      <w:r>
        <w:rPr>
          <w:rFonts w:ascii="Arial Narrow" w:hAnsi="Arial Narrow"/>
          <w:b/>
          <w:color w:val="2E74B5"/>
          <w:szCs w:val="26"/>
          <w:u w:val="single"/>
          <w:lang w:val="en-US"/>
        </w:rPr>
        <w:tab/>
      </w:r>
      <w:r>
        <w:rPr>
          <w:rFonts w:ascii="Arial Narrow" w:hAnsi="Arial Narrow"/>
          <w:b/>
          <w:color w:val="2E74B5"/>
          <w:szCs w:val="26"/>
          <w:u w:val="single"/>
          <w:lang w:val="en-US"/>
        </w:rPr>
        <w:tab/>
      </w:r>
      <w:r>
        <w:rPr>
          <w:rFonts w:ascii="Arial Narrow" w:hAnsi="Arial Narrow"/>
          <w:b/>
          <w:color w:val="2E74B5"/>
          <w:szCs w:val="26"/>
          <w:u w:val="single"/>
          <w:lang w:val="en-US"/>
        </w:rPr>
        <w:tab/>
      </w:r>
      <w:r>
        <w:rPr>
          <w:rFonts w:ascii="Arial Narrow" w:hAnsi="Arial Narrow"/>
          <w:b/>
          <w:color w:val="2E74B5"/>
          <w:szCs w:val="26"/>
          <w:u w:val="single"/>
          <w:lang w:val="en-US"/>
        </w:rPr>
        <w:tab/>
      </w:r>
      <w:r>
        <w:rPr>
          <w:rFonts w:ascii="Arial Narrow" w:hAnsi="Arial Narrow"/>
          <w:b/>
          <w:color w:val="2E74B5"/>
          <w:szCs w:val="26"/>
          <w:u w:val="single"/>
          <w:lang w:val="en-US"/>
        </w:rPr>
        <w:tab/>
        <w:t>Pages 5-6</w:t>
      </w:r>
    </w:p>
    <w:p w14:paraId="4C75176C" w14:textId="77777777" w:rsidR="00A00F82" w:rsidRDefault="00B05875">
      <w:pPr>
        <w:pStyle w:val="Standard"/>
        <w:widowControl w:val="0"/>
        <w:numPr>
          <w:ilvl w:val="0"/>
          <w:numId w:val="11"/>
        </w:numPr>
        <w:ind w:left="1134" w:hanging="283"/>
        <w:rPr>
          <w:rFonts w:ascii="Arial Narrow" w:hAnsi="Arial Narrow"/>
          <w:b/>
          <w:color w:val="2E74B5"/>
          <w:szCs w:val="26"/>
          <w:lang w:val="en-US"/>
        </w:rPr>
      </w:pPr>
      <w:r>
        <w:rPr>
          <w:rFonts w:ascii="Arial Narrow" w:hAnsi="Arial Narrow"/>
          <w:b/>
          <w:color w:val="2E74B5"/>
          <w:szCs w:val="26"/>
          <w:lang w:val="en-US"/>
        </w:rPr>
        <w:t>Arrival</w:t>
      </w:r>
    </w:p>
    <w:p w14:paraId="4310571C" w14:textId="77777777" w:rsidR="00A00F82" w:rsidRDefault="00B05875">
      <w:pPr>
        <w:pStyle w:val="Standard"/>
        <w:widowControl w:val="0"/>
        <w:numPr>
          <w:ilvl w:val="0"/>
          <w:numId w:val="9"/>
        </w:numPr>
        <w:ind w:left="1134" w:hanging="283"/>
        <w:rPr>
          <w:rFonts w:ascii="Arial Narrow" w:hAnsi="Arial Narrow"/>
          <w:b/>
          <w:color w:val="2E74B5"/>
          <w:szCs w:val="26"/>
          <w:lang w:val="en-US"/>
        </w:rPr>
      </w:pPr>
      <w:r>
        <w:rPr>
          <w:rFonts w:ascii="Arial Narrow" w:hAnsi="Arial Narrow"/>
          <w:b/>
          <w:color w:val="2E74B5"/>
          <w:szCs w:val="26"/>
          <w:lang w:val="en-US"/>
        </w:rPr>
        <w:t>Performance</w:t>
      </w:r>
    </w:p>
    <w:p w14:paraId="64EAB4F2" w14:textId="77777777" w:rsidR="00A00F82" w:rsidRDefault="00B05875">
      <w:pPr>
        <w:pStyle w:val="Standard"/>
        <w:widowControl w:val="0"/>
        <w:numPr>
          <w:ilvl w:val="0"/>
          <w:numId w:val="9"/>
        </w:numPr>
        <w:ind w:left="1134" w:hanging="283"/>
        <w:rPr>
          <w:rFonts w:ascii="Arial Narrow" w:hAnsi="Arial Narrow"/>
          <w:b/>
          <w:color w:val="2E74B5"/>
          <w:szCs w:val="26"/>
          <w:lang w:val="en-US"/>
        </w:rPr>
      </w:pPr>
      <w:r>
        <w:rPr>
          <w:rFonts w:ascii="Arial Narrow" w:hAnsi="Arial Narrow"/>
          <w:b/>
          <w:color w:val="2E74B5"/>
          <w:szCs w:val="26"/>
          <w:lang w:val="en-US"/>
        </w:rPr>
        <w:t>Results</w:t>
      </w:r>
    </w:p>
    <w:p w14:paraId="1B2C97B6" w14:textId="77777777" w:rsidR="00A00F82" w:rsidRDefault="00A00F82">
      <w:pPr>
        <w:pStyle w:val="Standard"/>
        <w:widowControl w:val="0"/>
        <w:ind w:left="1134" w:hanging="283"/>
        <w:rPr>
          <w:rFonts w:ascii="Arial Narrow" w:hAnsi="Arial Narrow"/>
          <w:b/>
          <w:color w:val="2E74B5"/>
          <w:szCs w:val="26"/>
          <w:lang w:val="en-US"/>
        </w:rPr>
      </w:pPr>
    </w:p>
    <w:p w14:paraId="18C4D4E5" w14:textId="77777777" w:rsidR="00A00F82" w:rsidRDefault="00A00F82">
      <w:pPr>
        <w:pStyle w:val="Standard"/>
        <w:widowControl w:val="0"/>
        <w:ind w:left="1134" w:hanging="283"/>
        <w:rPr>
          <w:rFonts w:ascii="Arial Narrow" w:hAnsi="Arial Narrow"/>
          <w:b/>
          <w:color w:val="2E74B5"/>
          <w:szCs w:val="26"/>
        </w:rPr>
      </w:pPr>
    </w:p>
    <w:p w14:paraId="52281C5F" w14:textId="77777777" w:rsidR="00A00F82" w:rsidRDefault="00B05875">
      <w:pPr>
        <w:pStyle w:val="Standard"/>
        <w:spacing w:after="160"/>
        <w:rPr>
          <w:rFonts w:ascii="Arial Narrow" w:hAnsi="Arial Narrow"/>
          <w:b/>
          <w:color w:val="2E74B5"/>
          <w:szCs w:val="26"/>
          <w:u w:val="single"/>
        </w:rPr>
      </w:pPr>
      <w:r>
        <w:rPr>
          <w:rFonts w:ascii="Arial Narrow" w:hAnsi="Arial Narrow"/>
          <w:b/>
          <w:color w:val="2E74B5"/>
          <w:szCs w:val="26"/>
          <w:u w:val="single"/>
        </w:rPr>
        <w:t>Youth Competitions</w:t>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t>Page 7</w:t>
      </w:r>
    </w:p>
    <w:p w14:paraId="67D557C7" w14:textId="77777777" w:rsidR="00A00F82" w:rsidRDefault="00A00F82">
      <w:pPr>
        <w:pStyle w:val="Standard"/>
        <w:spacing w:after="160"/>
        <w:rPr>
          <w:rFonts w:ascii="Arial Narrow" w:hAnsi="Arial Narrow"/>
          <w:b/>
          <w:color w:val="2E74B5"/>
          <w:szCs w:val="26"/>
        </w:rPr>
      </w:pPr>
    </w:p>
    <w:p w14:paraId="7E956360" w14:textId="77777777" w:rsidR="00A00F82" w:rsidRDefault="00B05875">
      <w:pPr>
        <w:pStyle w:val="Standard"/>
        <w:spacing w:after="160"/>
        <w:rPr>
          <w:rFonts w:ascii="Arial Narrow" w:hAnsi="Arial Narrow"/>
          <w:b/>
          <w:color w:val="2E74B5"/>
          <w:szCs w:val="26"/>
          <w:u w:val="single"/>
        </w:rPr>
      </w:pPr>
      <w:r>
        <w:rPr>
          <w:rFonts w:ascii="Arial Narrow" w:hAnsi="Arial Narrow"/>
          <w:b/>
          <w:color w:val="2E74B5"/>
          <w:szCs w:val="26"/>
          <w:u w:val="single"/>
        </w:rPr>
        <w:t>Working with Children</w:t>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r>
      <w:r>
        <w:rPr>
          <w:rFonts w:ascii="Arial Narrow" w:hAnsi="Arial Narrow"/>
          <w:b/>
          <w:color w:val="2E74B5"/>
          <w:szCs w:val="26"/>
          <w:u w:val="single"/>
        </w:rPr>
        <w:tab/>
        <w:t>Page 7</w:t>
      </w:r>
    </w:p>
    <w:p w14:paraId="44126445" w14:textId="77777777" w:rsidR="00A00F82" w:rsidRDefault="00A00F82">
      <w:pPr>
        <w:pStyle w:val="Standard"/>
        <w:spacing w:after="160"/>
        <w:rPr>
          <w:rFonts w:ascii="Arial Narrow" w:hAnsi="Arial Narrow"/>
          <w:b/>
          <w:color w:val="2E74B5"/>
          <w:szCs w:val="26"/>
        </w:rPr>
      </w:pPr>
    </w:p>
    <w:p w14:paraId="109D716D" w14:textId="77777777" w:rsidR="00A00F82" w:rsidRDefault="00A00F82">
      <w:pPr>
        <w:pStyle w:val="Standard"/>
        <w:spacing w:after="160"/>
        <w:ind w:left="426" w:hanging="284"/>
        <w:rPr>
          <w:sz w:val="18"/>
        </w:rPr>
      </w:pPr>
    </w:p>
    <w:p w14:paraId="03152B95" w14:textId="77777777" w:rsidR="00A00F82" w:rsidRDefault="00A00F82">
      <w:pPr>
        <w:pStyle w:val="Standard"/>
        <w:tabs>
          <w:tab w:val="left" w:pos="3930"/>
        </w:tabs>
        <w:rPr>
          <w:rFonts w:ascii="Arial Narrow" w:hAnsi="Arial Narrow"/>
          <w:b/>
          <w:color w:val="2E74B5"/>
          <w:sz w:val="52"/>
          <w:szCs w:val="52"/>
        </w:rPr>
      </w:pPr>
    </w:p>
    <w:p w14:paraId="5E35A375" w14:textId="77777777" w:rsidR="00A00F82" w:rsidRDefault="00A00F82">
      <w:pPr>
        <w:pStyle w:val="Standard"/>
        <w:jc w:val="center"/>
        <w:rPr>
          <w:rFonts w:ascii="Arial Narrow" w:hAnsi="Arial Narrow"/>
          <w:b/>
          <w:color w:val="2E74B5"/>
          <w:sz w:val="22"/>
          <w:szCs w:val="52"/>
        </w:rPr>
      </w:pPr>
    </w:p>
    <w:p w14:paraId="4ACC9F6A" w14:textId="77777777" w:rsidR="00A00F82" w:rsidRDefault="00B05875">
      <w:pPr>
        <w:pStyle w:val="Standard"/>
        <w:pageBreakBefore/>
        <w:jc w:val="center"/>
        <w:rPr>
          <w:rFonts w:ascii="Arial Narrow" w:hAnsi="Arial Narrow"/>
          <w:b/>
          <w:color w:val="2E74B5"/>
          <w:sz w:val="52"/>
          <w:szCs w:val="52"/>
        </w:rPr>
      </w:pPr>
      <w:r>
        <w:rPr>
          <w:rFonts w:ascii="Arial Narrow" w:hAnsi="Arial Narrow"/>
          <w:b/>
          <w:color w:val="2E74B5"/>
          <w:sz w:val="52"/>
          <w:szCs w:val="52"/>
        </w:rPr>
        <w:lastRenderedPageBreak/>
        <w:t>Information Pack for 2022 – 2023</w:t>
      </w:r>
    </w:p>
    <w:p w14:paraId="270C832C" w14:textId="77777777" w:rsidR="00A00F82" w:rsidRDefault="00A00F82">
      <w:pPr>
        <w:pStyle w:val="Standard"/>
        <w:jc w:val="center"/>
        <w:rPr>
          <w:rFonts w:ascii="Arial Narrow" w:hAnsi="Arial Narrow"/>
          <w:b/>
          <w:color w:val="2E74B5"/>
          <w:sz w:val="40"/>
          <w:szCs w:val="52"/>
        </w:rPr>
      </w:pPr>
    </w:p>
    <w:p w14:paraId="2610E469" w14:textId="77777777" w:rsidR="00A00F82" w:rsidRDefault="00A00F82">
      <w:pPr>
        <w:pStyle w:val="Standard"/>
        <w:rPr>
          <w:rFonts w:ascii="Arial" w:hAnsi="Arial" w:cs="Arial"/>
          <w:b/>
          <w:sz w:val="2"/>
        </w:rPr>
      </w:pPr>
    </w:p>
    <w:p w14:paraId="7117572D" w14:textId="77777777" w:rsidR="00A00F82" w:rsidRDefault="00B05875">
      <w:pPr>
        <w:pStyle w:val="Standard"/>
        <w:rPr>
          <w:rFonts w:ascii="Arial Narrow" w:hAnsi="Arial Narrow" w:cs="Arial"/>
          <w:b/>
          <w:color w:val="2E74B5"/>
          <w:szCs w:val="22"/>
        </w:rPr>
      </w:pPr>
      <w:r>
        <w:rPr>
          <w:rFonts w:ascii="Arial Narrow" w:hAnsi="Arial Narrow" w:cs="Arial"/>
          <w:b/>
          <w:color w:val="2E74B5"/>
          <w:szCs w:val="22"/>
        </w:rPr>
        <w:t>Introduction</w:t>
      </w:r>
    </w:p>
    <w:p w14:paraId="27783AAE" w14:textId="77777777" w:rsidR="00A00F82" w:rsidRDefault="00A00F82">
      <w:pPr>
        <w:pStyle w:val="Standard"/>
        <w:rPr>
          <w:rFonts w:ascii="Arial Narrow" w:hAnsi="Arial Narrow" w:cs="Arial"/>
          <w:b/>
          <w:sz w:val="22"/>
          <w:szCs w:val="22"/>
        </w:rPr>
      </w:pPr>
    </w:p>
    <w:p w14:paraId="4A6FFD40" w14:textId="77777777" w:rsidR="00A00F82" w:rsidRDefault="00B05875">
      <w:pPr>
        <w:pStyle w:val="Standard"/>
        <w:jc w:val="both"/>
        <w:rPr>
          <w:rFonts w:ascii="Arial Narrow" w:hAnsi="Arial Narrow" w:cs="Arial"/>
          <w:sz w:val="22"/>
          <w:szCs w:val="22"/>
        </w:rPr>
      </w:pPr>
      <w:r>
        <w:rPr>
          <w:rFonts w:ascii="Arial Narrow" w:hAnsi="Arial Narrow" w:cs="Arial"/>
          <w:sz w:val="22"/>
          <w:szCs w:val="22"/>
        </w:rPr>
        <w:t>The Rotary Young Musician Competition is a well-organised, established and successful competition promoted by Rotary International in Great Britain and Ireland (Rotary GB&amp;I).</w:t>
      </w:r>
    </w:p>
    <w:p w14:paraId="45536A80" w14:textId="77777777" w:rsidR="00A00F82" w:rsidRDefault="00A00F82">
      <w:pPr>
        <w:pStyle w:val="Standard"/>
        <w:jc w:val="both"/>
        <w:rPr>
          <w:rFonts w:ascii="Arial Narrow" w:hAnsi="Arial Narrow" w:cs="Arial"/>
          <w:sz w:val="22"/>
          <w:szCs w:val="22"/>
        </w:rPr>
      </w:pPr>
    </w:p>
    <w:p w14:paraId="2C2979B5" w14:textId="77777777" w:rsidR="00A00F82" w:rsidRDefault="00B05875">
      <w:pPr>
        <w:pStyle w:val="Standard"/>
        <w:jc w:val="both"/>
        <w:rPr>
          <w:rFonts w:ascii="Arial Narrow" w:hAnsi="Arial Narrow" w:cs="Arial"/>
          <w:sz w:val="22"/>
          <w:szCs w:val="22"/>
        </w:rPr>
      </w:pPr>
      <w:r>
        <w:rPr>
          <w:rFonts w:ascii="Arial Narrow" w:hAnsi="Arial Narrow" w:cs="Arial"/>
          <w:sz w:val="22"/>
          <w:szCs w:val="22"/>
        </w:rPr>
        <w:t>There are four stages to the competition, each designed to support and encourage the development of musical talent. Some stages may have more than one round.</w:t>
      </w:r>
    </w:p>
    <w:p w14:paraId="4E2ED9FD" w14:textId="77777777" w:rsidR="00A00F82" w:rsidRDefault="00A00F82">
      <w:pPr>
        <w:pStyle w:val="Standard"/>
        <w:jc w:val="both"/>
        <w:rPr>
          <w:rFonts w:ascii="Arial Narrow" w:hAnsi="Arial Narrow" w:cs="Arial"/>
          <w:sz w:val="22"/>
          <w:szCs w:val="22"/>
        </w:rPr>
      </w:pPr>
    </w:p>
    <w:p w14:paraId="766D9274" w14:textId="77777777" w:rsidR="00A00F82" w:rsidRDefault="00B05875">
      <w:pPr>
        <w:pStyle w:val="Standard"/>
        <w:jc w:val="both"/>
        <w:rPr>
          <w:rFonts w:ascii="Arial Narrow" w:hAnsi="Arial Narrow" w:cs="Arial"/>
          <w:sz w:val="22"/>
          <w:szCs w:val="22"/>
        </w:rPr>
      </w:pPr>
      <w:r>
        <w:rPr>
          <w:rFonts w:ascii="Arial Narrow" w:hAnsi="Arial Narrow" w:cs="Arial"/>
          <w:sz w:val="22"/>
          <w:szCs w:val="22"/>
        </w:rPr>
        <w:t>The competition is open to all levels, grades and styles of young instrumentalists and vocalists. The organisers particularly welcome entrants from modern genres.</w:t>
      </w:r>
    </w:p>
    <w:p w14:paraId="64985A49" w14:textId="77777777" w:rsidR="00A00F82" w:rsidRDefault="00A00F82">
      <w:pPr>
        <w:pStyle w:val="Standard"/>
        <w:jc w:val="both"/>
        <w:rPr>
          <w:rFonts w:ascii="Arial Narrow" w:hAnsi="Arial Narrow" w:cs="Arial"/>
          <w:b/>
          <w:sz w:val="22"/>
          <w:szCs w:val="22"/>
        </w:rPr>
      </w:pPr>
    </w:p>
    <w:p w14:paraId="43CC7CF5" w14:textId="77777777" w:rsidR="00A00F82" w:rsidRDefault="00B05875">
      <w:pPr>
        <w:pStyle w:val="Standard"/>
        <w:jc w:val="both"/>
        <w:rPr>
          <w:rFonts w:ascii="Arial Narrow" w:hAnsi="Arial Narrow" w:cs="Arial"/>
          <w:b/>
          <w:color w:val="2E74B5"/>
        </w:rPr>
      </w:pPr>
      <w:r>
        <w:rPr>
          <w:rFonts w:ascii="Arial Narrow" w:hAnsi="Arial Narrow" w:cs="Arial"/>
          <w:b/>
          <w:color w:val="2E74B5"/>
        </w:rPr>
        <w:t>Aims and Objectives</w:t>
      </w:r>
    </w:p>
    <w:p w14:paraId="16E2A610" w14:textId="77777777" w:rsidR="00A00F82" w:rsidRDefault="00A00F82">
      <w:pPr>
        <w:pStyle w:val="Standard"/>
        <w:jc w:val="both"/>
        <w:rPr>
          <w:rFonts w:ascii="Arial Narrow" w:hAnsi="Arial Narrow" w:cs="Arial"/>
          <w:b/>
          <w:sz w:val="22"/>
          <w:szCs w:val="22"/>
        </w:rPr>
      </w:pPr>
    </w:p>
    <w:p w14:paraId="10096C3D" w14:textId="77777777" w:rsidR="00A00F82" w:rsidRDefault="00B05875">
      <w:pPr>
        <w:pStyle w:val="Standard"/>
        <w:ind w:left="-142"/>
        <w:jc w:val="both"/>
        <w:rPr>
          <w:rFonts w:ascii="Arial Narrow" w:hAnsi="Arial Narrow" w:cs="Arial"/>
          <w:sz w:val="22"/>
          <w:szCs w:val="22"/>
        </w:rPr>
      </w:pPr>
      <w:r>
        <w:rPr>
          <w:rFonts w:ascii="Arial Narrow" w:hAnsi="Arial Narrow" w:cs="Arial"/>
          <w:sz w:val="22"/>
          <w:szCs w:val="22"/>
        </w:rPr>
        <w:tab/>
        <w:t>The competition aims to offer young people:</w:t>
      </w:r>
    </w:p>
    <w:p w14:paraId="548A0B05" w14:textId="77777777" w:rsidR="00A00F82" w:rsidRDefault="00B05875">
      <w:pPr>
        <w:pStyle w:val="Standard"/>
        <w:numPr>
          <w:ilvl w:val="0"/>
          <w:numId w:val="12"/>
        </w:numPr>
        <w:ind w:left="993" w:firstLine="0"/>
        <w:jc w:val="both"/>
        <w:rPr>
          <w:rFonts w:ascii="Arial Narrow" w:hAnsi="Arial Narrow" w:cs="Arial"/>
          <w:sz w:val="22"/>
          <w:szCs w:val="22"/>
        </w:rPr>
      </w:pPr>
      <w:r>
        <w:rPr>
          <w:rFonts w:ascii="Arial Narrow" w:hAnsi="Arial Narrow" w:cs="Arial"/>
          <w:sz w:val="22"/>
          <w:szCs w:val="22"/>
        </w:rPr>
        <w:t>the experience of performing on a public stage</w:t>
      </w:r>
    </w:p>
    <w:p w14:paraId="4ED594C2" w14:textId="77777777" w:rsidR="00A00F82" w:rsidRDefault="00B05875">
      <w:pPr>
        <w:pStyle w:val="Standard"/>
        <w:numPr>
          <w:ilvl w:val="0"/>
          <w:numId w:val="1"/>
        </w:numPr>
        <w:ind w:left="993" w:firstLine="0"/>
        <w:jc w:val="both"/>
        <w:rPr>
          <w:rFonts w:ascii="Arial Narrow" w:hAnsi="Arial Narrow" w:cs="Arial"/>
          <w:sz w:val="22"/>
          <w:szCs w:val="22"/>
        </w:rPr>
      </w:pPr>
      <w:r>
        <w:rPr>
          <w:rFonts w:ascii="Arial Narrow" w:hAnsi="Arial Narrow" w:cs="Arial"/>
          <w:sz w:val="22"/>
          <w:szCs w:val="22"/>
        </w:rPr>
        <w:t>an opportunity to showcase their musical talent</w:t>
      </w:r>
    </w:p>
    <w:p w14:paraId="72B8BD6D" w14:textId="77777777" w:rsidR="00A00F82" w:rsidRDefault="00B05875">
      <w:pPr>
        <w:pStyle w:val="Standard"/>
        <w:numPr>
          <w:ilvl w:val="0"/>
          <w:numId w:val="1"/>
        </w:numPr>
        <w:ind w:left="993" w:firstLine="0"/>
        <w:jc w:val="both"/>
        <w:rPr>
          <w:rFonts w:ascii="Arial Narrow" w:hAnsi="Arial Narrow" w:cs="Arial"/>
          <w:sz w:val="22"/>
          <w:szCs w:val="22"/>
        </w:rPr>
      </w:pPr>
      <w:r>
        <w:rPr>
          <w:rFonts w:ascii="Arial Narrow" w:hAnsi="Arial Narrow" w:cs="Arial"/>
          <w:sz w:val="22"/>
          <w:szCs w:val="22"/>
        </w:rPr>
        <w:t xml:space="preserve">impartial feedback and assessment of their performance by experienced    </w:t>
      </w:r>
    </w:p>
    <w:p w14:paraId="3447EE77" w14:textId="77777777" w:rsidR="00A00F82" w:rsidRDefault="00B05875">
      <w:pPr>
        <w:pStyle w:val="Standard"/>
        <w:jc w:val="both"/>
      </w:pPr>
      <w:r>
        <w:rPr>
          <w:rFonts w:ascii="Arial Narrow" w:hAnsi="Arial Narrow" w:cs="Arial"/>
          <w:b/>
          <w:sz w:val="22"/>
          <w:szCs w:val="22"/>
        </w:rPr>
        <w:t xml:space="preserve">                    </w:t>
      </w:r>
      <w:r>
        <w:rPr>
          <w:rFonts w:ascii="Arial Narrow" w:hAnsi="Arial Narrow" w:cs="Arial"/>
          <w:sz w:val="22"/>
          <w:szCs w:val="22"/>
        </w:rPr>
        <w:t xml:space="preserve"> </w:t>
      </w:r>
      <w:r>
        <w:rPr>
          <w:rFonts w:ascii="Arial Narrow" w:hAnsi="Arial Narrow" w:cs="Arial"/>
          <w:sz w:val="22"/>
          <w:szCs w:val="22"/>
        </w:rPr>
        <w:tab/>
      </w:r>
      <w:proofErr w:type="gramStart"/>
      <w:r>
        <w:rPr>
          <w:rFonts w:ascii="Arial Narrow" w:hAnsi="Arial Narrow" w:cs="Arial"/>
          <w:sz w:val="22"/>
          <w:szCs w:val="22"/>
        </w:rPr>
        <w:t>adjudicators</w:t>
      </w:r>
      <w:proofErr w:type="gramEnd"/>
    </w:p>
    <w:p w14:paraId="46942C6A" w14:textId="77777777" w:rsidR="00A00F82" w:rsidRDefault="00A00F82">
      <w:pPr>
        <w:pStyle w:val="Standard"/>
        <w:jc w:val="both"/>
        <w:rPr>
          <w:rFonts w:ascii="Arial Narrow" w:hAnsi="Arial Narrow" w:cs="Arial"/>
          <w:sz w:val="22"/>
          <w:szCs w:val="22"/>
        </w:rPr>
      </w:pPr>
    </w:p>
    <w:p w14:paraId="3D78A88A" w14:textId="77777777" w:rsidR="00A00F82" w:rsidRDefault="00B05875">
      <w:pPr>
        <w:pStyle w:val="Standard"/>
        <w:jc w:val="both"/>
        <w:rPr>
          <w:rFonts w:ascii="Arial Narrow" w:hAnsi="Arial Narrow" w:cs="Arial"/>
          <w:b/>
          <w:color w:val="2E74B5"/>
          <w:szCs w:val="22"/>
        </w:rPr>
      </w:pPr>
      <w:r>
        <w:rPr>
          <w:rFonts w:ascii="Arial Narrow" w:hAnsi="Arial Narrow" w:cs="Arial"/>
          <w:b/>
          <w:color w:val="2E74B5"/>
          <w:szCs w:val="22"/>
        </w:rPr>
        <w:t>Who can take part?</w:t>
      </w:r>
    </w:p>
    <w:p w14:paraId="58E67B4A" w14:textId="77777777" w:rsidR="00A00F82" w:rsidRDefault="00A00F82">
      <w:pPr>
        <w:pStyle w:val="Standard"/>
        <w:jc w:val="both"/>
        <w:rPr>
          <w:rFonts w:ascii="Arial Narrow" w:hAnsi="Arial Narrow" w:cs="Arial"/>
          <w:b/>
          <w:color w:val="365F91"/>
          <w:szCs w:val="22"/>
        </w:rPr>
      </w:pPr>
    </w:p>
    <w:p w14:paraId="1D14B8D3" w14:textId="77777777" w:rsidR="00A00F82" w:rsidRDefault="00B05875">
      <w:pPr>
        <w:pStyle w:val="Standard"/>
        <w:jc w:val="both"/>
        <w:rPr>
          <w:rFonts w:ascii="Arial Narrow" w:hAnsi="Arial Narrow" w:cs="Arial"/>
          <w:sz w:val="22"/>
          <w:szCs w:val="22"/>
        </w:rPr>
      </w:pPr>
      <w:r>
        <w:rPr>
          <w:rFonts w:ascii="Arial Narrow" w:hAnsi="Arial Narrow" w:cs="Arial"/>
          <w:sz w:val="22"/>
          <w:szCs w:val="22"/>
        </w:rPr>
        <w:t>The competition is open to all schools and college communities, including those that are home educated and any other young peoples’ community organisations, for example, community RotaKids, community Interact, Scout Groups, Girl Guides.</w:t>
      </w:r>
    </w:p>
    <w:p w14:paraId="3F03428E" w14:textId="77777777" w:rsidR="00A00F82" w:rsidRDefault="00A00F82">
      <w:pPr>
        <w:pStyle w:val="Standard"/>
        <w:jc w:val="both"/>
        <w:rPr>
          <w:rFonts w:ascii="Arial Narrow" w:hAnsi="Arial Narrow" w:cs="Arial"/>
          <w:sz w:val="22"/>
        </w:rPr>
      </w:pPr>
    </w:p>
    <w:p w14:paraId="7B1D1B7F" w14:textId="77777777" w:rsidR="00A00F82" w:rsidRDefault="00B05875">
      <w:pPr>
        <w:pStyle w:val="Standard"/>
        <w:jc w:val="both"/>
      </w:pPr>
      <w:r>
        <w:rPr>
          <w:rFonts w:ascii="Arial Narrow" w:hAnsi="Arial Narrow" w:cs="Arial"/>
          <w:sz w:val="22"/>
          <w:szCs w:val="22"/>
        </w:rPr>
        <w:t>All students (amateur) should be in full time education up to the age of 17 on 31st August 2022. It should be noted that competitors may be 18 at the time of some or all stages of the competition e.g. a competitor who is 17 on 31st August but turns 18 on 1</w:t>
      </w:r>
      <w:r>
        <w:rPr>
          <w:rFonts w:ascii="Arial Narrow" w:hAnsi="Arial Narrow" w:cs="Arial"/>
          <w:sz w:val="22"/>
          <w:szCs w:val="22"/>
          <w:vertAlign w:val="superscript"/>
        </w:rPr>
        <w:t>st</w:t>
      </w:r>
      <w:r>
        <w:rPr>
          <w:rFonts w:ascii="Arial Narrow" w:hAnsi="Arial Narrow" w:cs="Arial"/>
          <w:sz w:val="22"/>
          <w:szCs w:val="22"/>
        </w:rPr>
        <w:t xml:space="preserve"> September may enter.</w:t>
      </w:r>
    </w:p>
    <w:p w14:paraId="26B4D624" w14:textId="77777777" w:rsidR="00A00F82" w:rsidRDefault="00A00F82">
      <w:pPr>
        <w:pStyle w:val="Standard"/>
        <w:jc w:val="both"/>
        <w:rPr>
          <w:rFonts w:ascii="Arial Narrow" w:hAnsi="Arial Narrow" w:cs="Arial"/>
          <w:sz w:val="22"/>
        </w:rPr>
      </w:pPr>
    </w:p>
    <w:p w14:paraId="0287F86D" w14:textId="77777777" w:rsidR="00A00F82" w:rsidRDefault="00B05875">
      <w:pPr>
        <w:pStyle w:val="Standard"/>
        <w:jc w:val="both"/>
      </w:pPr>
      <w:r>
        <w:rPr>
          <w:rFonts w:ascii="Arial Narrow" w:hAnsi="Arial Narrow" w:cs="Arial"/>
          <w:b/>
          <w:sz w:val="22"/>
        </w:rPr>
        <w:t xml:space="preserve">Students should enter the competition organised by a local Rotary Club through their </w:t>
      </w:r>
      <w:r>
        <w:rPr>
          <w:rFonts w:ascii="Arial Narrow" w:hAnsi="Arial Narrow" w:cs="Arial"/>
          <w:b/>
          <w:bCs/>
          <w:sz w:val="22"/>
          <w:szCs w:val="22"/>
        </w:rPr>
        <w:t xml:space="preserve">respective group as detailed above. </w:t>
      </w:r>
      <w:r>
        <w:rPr>
          <w:rFonts w:ascii="Arial Narrow" w:hAnsi="Arial Narrow" w:cs="Arial"/>
          <w:sz w:val="22"/>
        </w:rPr>
        <w:t>Individual requests by teachers or other individuals should not be accepted.</w:t>
      </w:r>
    </w:p>
    <w:p w14:paraId="35521CCE" w14:textId="77777777" w:rsidR="00A00F82" w:rsidRDefault="00A00F82">
      <w:pPr>
        <w:pStyle w:val="Standard"/>
        <w:jc w:val="both"/>
        <w:rPr>
          <w:rFonts w:ascii="Arial Narrow" w:hAnsi="Arial Narrow" w:cs="Arial"/>
          <w:sz w:val="22"/>
        </w:rPr>
      </w:pPr>
    </w:p>
    <w:p w14:paraId="2A27CEF3" w14:textId="77777777" w:rsidR="00A00F82" w:rsidRDefault="00B05875">
      <w:pPr>
        <w:pStyle w:val="Standard"/>
        <w:jc w:val="both"/>
        <w:rPr>
          <w:rFonts w:ascii="Arial Narrow" w:hAnsi="Arial Narrow" w:cs="Arial"/>
          <w:sz w:val="22"/>
        </w:rPr>
      </w:pPr>
      <w:r>
        <w:rPr>
          <w:rFonts w:ascii="Arial Narrow" w:hAnsi="Arial Narrow" w:cs="Arial"/>
          <w:sz w:val="22"/>
        </w:rPr>
        <w:t>Competitors, schools, colleges, and organisations may participate in a District competition that is outside their geographical boundary but may compete in only one Club or District competition.</w:t>
      </w:r>
    </w:p>
    <w:p w14:paraId="543B0F07" w14:textId="77777777" w:rsidR="00A00F82" w:rsidRDefault="00A00F82">
      <w:pPr>
        <w:pStyle w:val="Standard"/>
        <w:jc w:val="both"/>
        <w:rPr>
          <w:rFonts w:ascii="Arial Narrow" w:hAnsi="Arial Narrow" w:cs="Arial"/>
          <w:sz w:val="22"/>
        </w:rPr>
      </w:pPr>
    </w:p>
    <w:p w14:paraId="78BC55B5" w14:textId="77777777" w:rsidR="00A00F82" w:rsidRDefault="00B05875">
      <w:pPr>
        <w:pStyle w:val="Standard"/>
        <w:jc w:val="both"/>
      </w:pPr>
      <w:r>
        <w:rPr>
          <w:rFonts w:ascii="Arial Narrow" w:hAnsi="Arial Narrow" w:cs="Arial"/>
          <w:sz w:val="22"/>
        </w:rPr>
        <w:t xml:space="preserve">Please note this competition is intended for amateurs; for the purpose of the competition, an amateur is considered to be a person whose main source of income is not made from musical performances, although there may be occasions when the receipt of occasional out of pocket expenses or prizes may be received. The competition is </w:t>
      </w:r>
      <w:r>
        <w:rPr>
          <w:rFonts w:ascii="Arial Narrow" w:hAnsi="Arial Narrow" w:cs="Arial"/>
          <w:b/>
          <w:sz w:val="22"/>
          <w:u w:val="single"/>
        </w:rPr>
        <w:t>not open to full time students of music or performing arts</w:t>
      </w:r>
      <w:r>
        <w:rPr>
          <w:rFonts w:ascii="Arial Narrow" w:hAnsi="Arial Narrow" w:cs="Arial"/>
          <w:sz w:val="22"/>
        </w:rPr>
        <w:t>, studying for a qualification above A Level or equivalent.</w:t>
      </w:r>
    </w:p>
    <w:p w14:paraId="6C30FC9C" w14:textId="77777777" w:rsidR="00A00F82" w:rsidRDefault="00A00F82">
      <w:pPr>
        <w:pStyle w:val="Standard"/>
        <w:jc w:val="both"/>
        <w:rPr>
          <w:rFonts w:ascii="Arial Narrow" w:hAnsi="Arial Narrow" w:cs="Arial"/>
          <w:sz w:val="22"/>
          <w:szCs w:val="22"/>
        </w:rPr>
      </w:pPr>
    </w:p>
    <w:p w14:paraId="2E57D041" w14:textId="77777777" w:rsidR="00A00F82" w:rsidRDefault="00B05875">
      <w:pPr>
        <w:pStyle w:val="Standard"/>
        <w:jc w:val="both"/>
      </w:pPr>
      <w:r>
        <w:rPr>
          <w:rFonts w:ascii="Arial Narrow" w:hAnsi="Arial Narrow" w:cs="Arial"/>
          <w:sz w:val="22"/>
          <w:szCs w:val="22"/>
        </w:rPr>
        <w:t xml:space="preserve"> </w:t>
      </w:r>
      <w:bookmarkStart w:id="0" w:name="_Hlk6337049"/>
      <w:r>
        <w:rPr>
          <w:rFonts w:ascii="Arial Narrow" w:hAnsi="Arial Narrow" w:cs="Arial"/>
          <w:sz w:val="22"/>
          <w:szCs w:val="22"/>
        </w:rPr>
        <w:t>There are two categories in the competition:</w:t>
      </w:r>
    </w:p>
    <w:p w14:paraId="79DD1085" w14:textId="77777777" w:rsidR="00A00F82" w:rsidRDefault="00B05875">
      <w:pPr>
        <w:pStyle w:val="Standard"/>
        <w:numPr>
          <w:ilvl w:val="0"/>
          <w:numId w:val="13"/>
        </w:numPr>
        <w:jc w:val="both"/>
        <w:rPr>
          <w:rFonts w:ascii="Arial Narrow" w:hAnsi="Arial Narrow" w:cs="Arial"/>
          <w:sz w:val="22"/>
          <w:szCs w:val="22"/>
        </w:rPr>
      </w:pPr>
      <w:r>
        <w:rPr>
          <w:rFonts w:ascii="Arial Narrow" w:hAnsi="Arial Narrow" w:cs="Arial"/>
          <w:sz w:val="22"/>
          <w:szCs w:val="22"/>
        </w:rPr>
        <w:t>solo instrumental</w:t>
      </w:r>
    </w:p>
    <w:p w14:paraId="30CFC663" w14:textId="77777777" w:rsidR="00A00F82" w:rsidRDefault="00B05875">
      <w:pPr>
        <w:pStyle w:val="Standard"/>
        <w:numPr>
          <w:ilvl w:val="0"/>
          <w:numId w:val="5"/>
        </w:numPr>
        <w:jc w:val="both"/>
        <w:rPr>
          <w:rFonts w:ascii="Arial Narrow" w:hAnsi="Arial Narrow" w:cs="Arial"/>
          <w:sz w:val="22"/>
          <w:szCs w:val="22"/>
        </w:rPr>
      </w:pPr>
      <w:r>
        <w:rPr>
          <w:rFonts w:ascii="Arial Narrow" w:hAnsi="Arial Narrow" w:cs="Arial"/>
          <w:sz w:val="22"/>
          <w:szCs w:val="22"/>
        </w:rPr>
        <w:t>solo vocal</w:t>
      </w:r>
    </w:p>
    <w:bookmarkEnd w:id="0"/>
    <w:p w14:paraId="2DFA9869" w14:textId="77777777" w:rsidR="00A00F82" w:rsidRDefault="00A00F82">
      <w:pPr>
        <w:pStyle w:val="Standard"/>
        <w:jc w:val="both"/>
        <w:rPr>
          <w:rFonts w:ascii="Arial" w:hAnsi="Arial" w:cs="Arial"/>
          <w:b/>
        </w:rPr>
      </w:pPr>
    </w:p>
    <w:p w14:paraId="01B5C2D3" w14:textId="77777777" w:rsidR="00A00F82" w:rsidRDefault="00A00F82">
      <w:pPr>
        <w:pStyle w:val="Standard"/>
        <w:jc w:val="both"/>
        <w:rPr>
          <w:rFonts w:ascii="Arial" w:hAnsi="Arial" w:cs="Arial"/>
          <w:b/>
        </w:rPr>
      </w:pPr>
    </w:p>
    <w:p w14:paraId="34FFC17D" w14:textId="77777777" w:rsidR="00A00F82" w:rsidRDefault="00A00F82">
      <w:pPr>
        <w:pStyle w:val="Standard"/>
        <w:jc w:val="both"/>
        <w:rPr>
          <w:rFonts w:ascii="Arial" w:hAnsi="Arial" w:cs="Arial"/>
          <w:b/>
        </w:rPr>
      </w:pPr>
    </w:p>
    <w:p w14:paraId="52AEB207" w14:textId="77777777" w:rsidR="00A00F82" w:rsidRDefault="00A00F82">
      <w:pPr>
        <w:pStyle w:val="Standard"/>
        <w:ind w:right="-1"/>
        <w:rPr>
          <w:rFonts w:ascii="Arial" w:hAnsi="Arial" w:cs="Arial"/>
          <w:b/>
          <w:u w:val="single"/>
        </w:rPr>
      </w:pPr>
    </w:p>
    <w:p w14:paraId="12F08A51" w14:textId="77777777" w:rsidR="00A00F82" w:rsidRDefault="00A00F82">
      <w:pPr>
        <w:pStyle w:val="Standard"/>
        <w:pageBreakBefore/>
        <w:jc w:val="both"/>
        <w:rPr>
          <w:rFonts w:ascii="Arial" w:hAnsi="Arial" w:cs="Arial"/>
          <w:b/>
          <w:u w:val="single"/>
        </w:rPr>
      </w:pPr>
    </w:p>
    <w:p w14:paraId="30F6FBC0" w14:textId="77777777" w:rsidR="00A00F82" w:rsidRDefault="00B05875">
      <w:pPr>
        <w:pStyle w:val="Standard"/>
        <w:jc w:val="both"/>
        <w:rPr>
          <w:rFonts w:ascii="Arial Narrow" w:hAnsi="Arial Narrow" w:cs="Arial"/>
          <w:b/>
          <w:color w:val="2E74B5"/>
          <w:szCs w:val="22"/>
          <w:u w:val="single"/>
        </w:rPr>
      </w:pPr>
      <w:r>
        <w:rPr>
          <w:rFonts w:ascii="Arial Narrow" w:hAnsi="Arial Narrow" w:cs="Arial"/>
          <w:b/>
          <w:color w:val="2E74B5"/>
          <w:szCs w:val="22"/>
          <w:u w:val="single"/>
        </w:rPr>
        <w:t>The Four Stages of the Competition</w:t>
      </w:r>
    </w:p>
    <w:p w14:paraId="0E24C2AE" w14:textId="77777777" w:rsidR="00A00F82" w:rsidRDefault="00A00F82">
      <w:pPr>
        <w:pStyle w:val="Standard"/>
        <w:jc w:val="both"/>
        <w:rPr>
          <w:rFonts w:ascii="Arial Narrow" w:hAnsi="Arial Narrow" w:cs="Arial"/>
          <w:b/>
          <w:sz w:val="22"/>
          <w:szCs w:val="22"/>
        </w:rPr>
      </w:pPr>
    </w:p>
    <w:p w14:paraId="334D3D17" w14:textId="77777777" w:rsidR="00A00F82" w:rsidRDefault="00B05875">
      <w:pPr>
        <w:pStyle w:val="Standard"/>
        <w:jc w:val="both"/>
        <w:rPr>
          <w:rFonts w:ascii="Arial Narrow" w:hAnsi="Arial Narrow" w:cs="Arial"/>
          <w:b/>
          <w:color w:val="2E74B5"/>
          <w:szCs w:val="22"/>
        </w:rPr>
      </w:pPr>
      <w:r>
        <w:rPr>
          <w:rFonts w:ascii="Arial Narrow" w:hAnsi="Arial Narrow" w:cs="Arial"/>
          <w:b/>
          <w:color w:val="2E74B5"/>
          <w:szCs w:val="22"/>
        </w:rPr>
        <w:t>Local Heats</w:t>
      </w:r>
    </w:p>
    <w:p w14:paraId="352D77D1" w14:textId="77777777" w:rsidR="00A00F82" w:rsidRDefault="00B05875">
      <w:pPr>
        <w:pStyle w:val="Standard"/>
        <w:jc w:val="both"/>
        <w:rPr>
          <w:rFonts w:ascii="Arial Narrow" w:hAnsi="Arial Narrow" w:cs="Arial"/>
          <w:sz w:val="22"/>
          <w:szCs w:val="22"/>
        </w:rPr>
      </w:pPr>
      <w:r>
        <w:rPr>
          <w:rFonts w:ascii="Arial Narrow" w:hAnsi="Arial Narrow" w:cs="Arial"/>
          <w:sz w:val="22"/>
          <w:szCs w:val="22"/>
        </w:rPr>
        <w:t>Organised by local Rotary clubs and hosted by schools or colleges. The winners of each category are entered into the District Finals.</w:t>
      </w:r>
    </w:p>
    <w:p w14:paraId="2C5A6C50" w14:textId="77777777" w:rsidR="00A00F82" w:rsidRDefault="00A00F82">
      <w:pPr>
        <w:pStyle w:val="Standard"/>
        <w:ind w:hanging="2160"/>
        <w:jc w:val="both"/>
        <w:rPr>
          <w:rFonts w:ascii="Arial Narrow" w:hAnsi="Arial Narrow" w:cs="Arial"/>
          <w:sz w:val="22"/>
          <w:szCs w:val="22"/>
        </w:rPr>
      </w:pPr>
    </w:p>
    <w:p w14:paraId="23F9F54F" w14:textId="77777777" w:rsidR="00A00F82" w:rsidRDefault="00B05875">
      <w:pPr>
        <w:pStyle w:val="Standard"/>
        <w:jc w:val="both"/>
      </w:pPr>
      <w:r>
        <w:rPr>
          <w:rFonts w:ascii="Arial Narrow" w:hAnsi="Arial Narrow" w:cs="Arial"/>
          <w:sz w:val="22"/>
          <w:szCs w:val="22"/>
        </w:rPr>
        <w:t>Local Rotary clubs may be found by using the club finder facility at the top left corner of the Home Page of the Rotary International in Great Britain and Ireland website</w:t>
      </w:r>
      <w:hyperlink r:id="rId8" w:history="1">
        <w:r>
          <w:t xml:space="preserve"> </w:t>
        </w:r>
      </w:hyperlink>
      <w:hyperlink r:id="rId9" w:history="1">
        <w:r>
          <w:rPr>
            <w:rFonts w:ascii="Arial Narrow" w:hAnsi="Arial Narrow"/>
            <w:sz w:val="22"/>
            <w:szCs w:val="22"/>
          </w:rPr>
          <w:t>www.rotarygbi.org/</w:t>
        </w:r>
      </w:hyperlink>
      <w:r>
        <w:rPr>
          <w:rFonts w:ascii="Arial Narrow" w:hAnsi="Arial Narrow"/>
          <w:sz w:val="22"/>
          <w:szCs w:val="22"/>
        </w:rPr>
        <w:t>.</w:t>
      </w:r>
    </w:p>
    <w:p w14:paraId="47448CAC" w14:textId="77777777" w:rsidR="00A00F82" w:rsidRDefault="00A00F82">
      <w:pPr>
        <w:pStyle w:val="ListParagraph"/>
        <w:ind w:left="1440"/>
        <w:jc w:val="both"/>
        <w:rPr>
          <w:rFonts w:ascii="Arial Narrow" w:hAnsi="Arial Narrow" w:cs="Arial"/>
          <w:b/>
          <w:sz w:val="22"/>
          <w:szCs w:val="22"/>
        </w:rPr>
      </w:pPr>
    </w:p>
    <w:p w14:paraId="2BD58C6F" w14:textId="77777777" w:rsidR="00A00F82" w:rsidRDefault="00B05875">
      <w:pPr>
        <w:pStyle w:val="ListParagraph"/>
        <w:ind w:left="0"/>
        <w:jc w:val="both"/>
        <w:rPr>
          <w:rFonts w:ascii="Arial Narrow" w:hAnsi="Arial Narrow" w:cs="Arial"/>
          <w:b/>
          <w:color w:val="2E74B5"/>
          <w:szCs w:val="22"/>
        </w:rPr>
      </w:pPr>
      <w:r>
        <w:rPr>
          <w:rFonts w:ascii="Arial Narrow" w:hAnsi="Arial Narrow" w:cs="Arial"/>
          <w:b/>
          <w:color w:val="2E74B5"/>
          <w:szCs w:val="22"/>
        </w:rPr>
        <w:t>District Finals</w:t>
      </w:r>
    </w:p>
    <w:p w14:paraId="3A795205" w14:textId="77777777" w:rsidR="00A00F82" w:rsidRDefault="00B05875">
      <w:pPr>
        <w:pStyle w:val="ListParagraph"/>
        <w:ind w:left="0"/>
        <w:jc w:val="both"/>
      </w:pPr>
      <w:r>
        <w:rPr>
          <w:rFonts w:ascii="Arial Narrow" w:hAnsi="Arial Narrow" w:cs="Arial"/>
          <w:sz w:val="22"/>
          <w:szCs w:val="22"/>
        </w:rPr>
        <w:t>Organised by Rotary Districts. In the case of a high number of entrants, it may be necessary to hold preliminary rounds prior to a District Final.</w:t>
      </w:r>
      <w:r>
        <w:rPr>
          <w:rFonts w:ascii="Arial Narrow" w:hAnsi="Arial Narrow" w:cs="Arial"/>
          <w:color w:val="FF0000"/>
          <w:sz w:val="22"/>
          <w:szCs w:val="22"/>
        </w:rPr>
        <w:t xml:space="preserve"> </w:t>
      </w:r>
      <w:r>
        <w:rPr>
          <w:rFonts w:ascii="Arial Narrow" w:hAnsi="Arial Narrow" w:cs="Arial"/>
          <w:sz w:val="22"/>
          <w:szCs w:val="22"/>
        </w:rPr>
        <w:t>The winners of each category (and, at the discretion of the organisers, the runners-up) are entered into a Regional Final.</w:t>
      </w:r>
    </w:p>
    <w:p w14:paraId="5B4C5F88" w14:textId="77777777" w:rsidR="00A00F82" w:rsidRDefault="00A00F82">
      <w:pPr>
        <w:pStyle w:val="ListParagraph"/>
        <w:ind w:left="0"/>
        <w:jc w:val="both"/>
        <w:rPr>
          <w:rFonts w:ascii="Arial Narrow" w:hAnsi="Arial Narrow" w:cs="Arial"/>
          <w:sz w:val="22"/>
          <w:szCs w:val="22"/>
        </w:rPr>
      </w:pPr>
    </w:p>
    <w:p w14:paraId="1BF9DCD2" w14:textId="77777777" w:rsidR="00A00F82" w:rsidRDefault="00B05875">
      <w:pPr>
        <w:pStyle w:val="Standard"/>
        <w:widowControl w:val="0"/>
        <w:jc w:val="both"/>
        <w:rPr>
          <w:rFonts w:ascii="Arial Narrow" w:hAnsi="Arial Narrow" w:cs="Arial"/>
          <w:b/>
          <w:bCs/>
          <w:color w:val="2E74B5"/>
          <w:spacing w:val="-2"/>
          <w:szCs w:val="22"/>
        </w:rPr>
      </w:pPr>
      <w:r>
        <w:rPr>
          <w:rFonts w:ascii="Arial Narrow" w:hAnsi="Arial Narrow" w:cs="Arial"/>
          <w:b/>
          <w:bCs/>
          <w:color w:val="2E74B5"/>
          <w:spacing w:val="-2"/>
          <w:szCs w:val="22"/>
        </w:rPr>
        <w:t xml:space="preserve">Regional Finals  </w:t>
      </w:r>
    </w:p>
    <w:p w14:paraId="5B9913CB" w14:textId="77777777" w:rsidR="00A00F82" w:rsidRDefault="00B05875">
      <w:pPr>
        <w:pStyle w:val="Standard"/>
        <w:widowControl w:val="0"/>
        <w:jc w:val="both"/>
      </w:pPr>
      <w:r>
        <w:rPr>
          <w:rFonts w:ascii="Arial Narrow" w:hAnsi="Arial Narrow"/>
          <w:sz w:val="22"/>
          <w:szCs w:val="20"/>
        </w:rPr>
        <w:t>Organised by Rotary Districts in conjunction with the Cluster Coordinator.</w:t>
      </w:r>
    </w:p>
    <w:p w14:paraId="1A9932BB" w14:textId="77777777" w:rsidR="00A00F82" w:rsidRDefault="00A00F82">
      <w:pPr>
        <w:pStyle w:val="ListParagraph"/>
        <w:ind w:left="1440"/>
        <w:jc w:val="both"/>
        <w:rPr>
          <w:rFonts w:ascii="Arial Narrow" w:hAnsi="Arial Narrow" w:cs="Arial"/>
          <w:b/>
          <w:sz w:val="22"/>
          <w:szCs w:val="22"/>
        </w:rPr>
      </w:pPr>
    </w:p>
    <w:p w14:paraId="023BFD90" w14:textId="77777777" w:rsidR="00A00F82" w:rsidRDefault="00B05875">
      <w:pPr>
        <w:pStyle w:val="Standard"/>
        <w:jc w:val="both"/>
      </w:pPr>
      <w:r>
        <w:rPr>
          <w:rFonts w:ascii="Arial Narrow" w:hAnsi="Arial Narrow" w:cs="Arial"/>
          <w:b/>
          <w:sz w:val="22"/>
          <w:szCs w:val="22"/>
        </w:rPr>
        <w:t>The dates for local heats, District and Cluster</w:t>
      </w:r>
      <w:r>
        <w:rPr>
          <w:rFonts w:ascii="Arial Narrow" w:hAnsi="Arial Narrow" w:cs="Arial"/>
          <w:b/>
          <w:color w:val="FF0000"/>
          <w:sz w:val="22"/>
          <w:szCs w:val="22"/>
        </w:rPr>
        <w:t xml:space="preserve"> </w:t>
      </w:r>
      <w:r>
        <w:rPr>
          <w:rFonts w:ascii="Arial Narrow" w:hAnsi="Arial Narrow" w:cs="Arial"/>
          <w:b/>
          <w:sz w:val="22"/>
          <w:szCs w:val="22"/>
        </w:rPr>
        <w:t>Finals may have local variations.</w:t>
      </w:r>
      <w:r>
        <w:rPr>
          <w:rFonts w:ascii="Arial Narrow" w:hAnsi="Arial Narrow" w:cs="Arial"/>
          <w:b/>
          <w:color w:val="FF0000"/>
          <w:sz w:val="22"/>
          <w:szCs w:val="22"/>
        </w:rPr>
        <w:t xml:space="preserve"> </w:t>
      </w:r>
      <w:r>
        <w:rPr>
          <w:rFonts w:ascii="Arial Narrow" w:hAnsi="Arial Narrow" w:cs="Arial"/>
          <w:b/>
          <w:sz w:val="22"/>
          <w:szCs w:val="22"/>
        </w:rPr>
        <w:t>Interested parties should check dates with their local Rotary Club in the first instance.</w:t>
      </w:r>
    </w:p>
    <w:p w14:paraId="527B37AE" w14:textId="77777777" w:rsidR="00A00F82" w:rsidRDefault="00A00F82">
      <w:pPr>
        <w:pStyle w:val="Standard"/>
        <w:jc w:val="both"/>
        <w:rPr>
          <w:rFonts w:ascii="Arial Narrow" w:hAnsi="Arial Narrow" w:cs="Arial"/>
          <w:b/>
        </w:rPr>
      </w:pPr>
    </w:p>
    <w:p w14:paraId="5C13FB28" w14:textId="77777777" w:rsidR="00A00F82" w:rsidRDefault="00B05875">
      <w:pPr>
        <w:pStyle w:val="Standard"/>
        <w:jc w:val="both"/>
        <w:rPr>
          <w:rFonts w:ascii="Arial Narrow" w:hAnsi="Arial Narrow" w:cs="Arial"/>
          <w:b/>
          <w:bCs/>
          <w:color w:val="2E74B5"/>
          <w:spacing w:val="-2"/>
        </w:rPr>
      </w:pPr>
      <w:r>
        <w:rPr>
          <w:rFonts w:ascii="Arial Narrow" w:hAnsi="Arial Narrow" w:cs="Arial"/>
          <w:b/>
          <w:bCs/>
          <w:color w:val="2E74B5"/>
          <w:spacing w:val="-2"/>
        </w:rPr>
        <w:t>National Final</w:t>
      </w:r>
      <w:r>
        <w:rPr>
          <w:rFonts w:ascii="Arial Narrow" w:hAnsi="Arial Narrow" w:cs="Arial"/>
          <w:b/>
          <w:bCs/>
          <w:color w:val="2E74B5"/>
          <w:spacing w:val="-2"/>
        </w:rPr>
        <w:tab/>
      </w:r>
    </w:p>
    <w:p w14:paraId="7FAD6773" w14:textId="77777777" w:rsidR="007F5A7D" w:rsidRDefault="007F5A7D" w:rsidP="007F5A7D">
      <w:pPr>
        <w:pStyle w:val="Standard"/>
        <w:jc w:val="both"/>
        <w:rPr>
          <w:rFonts w:ascii="Arial Narrow" w:hAnsi="Arial Narrow" w:cs="Arial"/>
          <w:spacing w:val="-2"/>
        </w:rPr>
      </w:pPr>
      <w:r>
        <w:rPr>
          <w:rFonts w:ascii="Arial Narrow" w:hAnsi="Arial Narrow" w:cs="Arial"/>
          <w:spacing w:val="-2"/>
        </w:rPr>
        <w:t>The National Final will be held on Saturday 22</w:t>
      </w:r>
      <w:r>
        <w:rPr>
          <w:rFonts w:ascii="Arial Narrow" w:hAnsi="Arial Narrow" w:cs="Arial"/>
          <w:spacing w:val="-2"/>
          <w:vertAlign w:val="superscript"/>
        </w:rPr>
        <w:t>nd</w:t>
      </w:r>
      <w:r>
        <w:rPr>
          <w:rFonts w:ascii="Arial Narrow" w:hAnsi="Arial Narrow" w:cs="Arial"/>
          <w:spacing w:val="-2"/>
        </w:rPr>
        <w:t xml:space="preserve"> April 2023</w:t>
      </w:r>
    </w:p>
    <w:p w14:paraId="17C75931" w14:textId="77777777" w:rsidR="007F5A7D" w:rsidRDefault="007F5A7D" w:rsidP="007F5A7D">
      <w:pPr>
        <w:pStyle w:val="Standard"/>
        <w:jc w:val="both"/>
      </w:pPr>
    </w:p>
    <w:p w14:paraId="3A669A64" w14:textId="77777777" w:rsidR="007F5A7D" w:rsidRDefault="007F5A7D" w:rsidP="007F5A7D">
      <w:pPr>
        <w:pStyle w:val="Standard"/>
        <w:jc w:val="both"/>
        <w:rPr>
          <w:rFonts w:ascii="Arial Narrow" w:hAnsi="Arial Narrow" w:cs="Arial"/>
          <w:color w:val="FF0000"/>
          <w:spacing w:val="-2"/>
        </w:rPr>
      </w:pPr>
      <w:r>
        <w:rPr>
          <w:rFonts w:ascii="Arial Narrow" w:hAnsi="Arial Narrow" w:cs="Arial"/>
          <w:color w:val="FF0000"/>
          <w:spacing w:val="-2"/>
        </w:rPr>
        <w:t>Venue to be confirmed.</w:t>
      </w:r>
    </w:p>
    <w:p w14:paraId="55B55E54" w14:textId="77777777" w:rsidR="007F5A7D" w:rsidRDefault="007F5A7D" w:rsidP="007F5A7D">
      <w:pPr>
        <w:pStyle w:val="Standard"/>
        <w:jc w:val="both"/>
        <w:rPr>
          <w:rFonts w:ascii="Arial Narrow" w:hAnsi="Arial Narrow" w:cs="Arial"/>
          <w:color w:val="FF0000"/>
          <w:spacing w:val="-2"/>
        </w:rPr>
      </w:pPr>
    </w:p>
    <w:p w14:paraId="0D3DD2A9" w14:textId="77777777" w:rsidR="007F5A7D" w:rsidRDefault="007F5A7D" w:rsidP="007F5A7D">
      <w:pPr>
        <w:pStyle w:val="Standard"/>
        <w:widowControl w:val="0"/>
        <w:jc w:val="both"/>
      </w:pPr>
      <w:r>
        <w:rPr>
          <w:rFonts w:ascii="Arial Narrow" w:hAnsi="Arial Narrow" w:cs="Arial"/>
          <w:spacing w:val="-2"/>
        </w:rPr>
        <w:t>Rotary in Great Britain and Ireland does not fund expenses of the cluster winners to attend the National Final. Sponsoring clubs are responsible in the first instance</w:t>
      </w:r>
      <w:r>
        <w:rPr>
          <w:rFonts w:ascii="Arial Narrow" w:hAnsi="Arial Narrow" w:cs="Arial"/>
          <w:strike/>
          <w:spacing w:val="-2"/>
        </w:rPr>
        <w:t>.</w:t>
      </w:r>
    </w:p>
    <w:p w14:paraId="1DCCB1A8" w14:textId="77777777" w:rsidR="00A00F82" w:rsidRDefault="00B05875">
      <w:pPr>
        <w:pStyle w:val="Standard"/>
        <w:ind w:left="2880" w:hanging="2160"/>
        <w:jc w:val="both"/>
        <w:rPr>
          <w:rFonts w:ascii="Arial Narrow" w:hAnsi="Arial Narrow" w:cs="Arial"/>
          <w:sz w:val="22"/>
          <w:szCs w:val="22"/>
        </w:rPr>
      </w:pPr>
      <w:r>
        <w:rPr>
          <w:rFonts w:ascii="Arial Narrow" w:hAnsi="Arial Narrow" w:cs="Arial"/>
          <w:sz w:val="22"/>
          <w:szCs w:val="22"/>
        </w:rPr>
        <w:tab/>
      </w:r>
    </w:p>
    <w:p w14:paraId="50C84077" w14:textId="77777777" w:rsidR="00A00F82" w:rsidRDefault="00B05875">
      <w:pPr>
        <w:pStyle w:val="Standard"/>
        <w:jc w:val="both"/>
        <w:rPr>
          <w:rFonts w:ascii="Arial Narrow" w:hAnsi="Arial Narrow" w:cs="Arial"/>
          <w:b/>
          <w:color w:val="2E74B5"/>
          <w:szCs w:val="22"/>
          <w:u w:val="single"/>
        </w:rPr>
      </w:pPr>
      <w:r>
        <w:rPr>
          <w:rFonts w:ascii="Arial Narrow" w:hAnsi="Arial Narrow" w:cs="Arial"/>
          <w:b/>
          <w:color w:val="2E74B5"/>
          <w:szCs w:val="22"/>
          <w:u w:val="single"/>
        </w:rPr>
        <w:t>Competition Guidelines</w:t>
      </w:r>
    </w:p>
    <w:p w14:paraId="2D5DE52E" w14:textId="77777777" w:rsidR="00A00F82" w:rsidRDefault="00A00F82">
      <w:pPr>
        <w:pStyle w:val="Standard"/>
        <w:jc w:val="both"/>
        <w:rPr>
          <w:rFonts w:ascii="Arial Narrow" w:hAnsi="Arial Narrow" w:cs="Arial"/>
          <w:b/>
          <w:sz w:val="22"/>
          <w:szCs w:val="22"/>
        </w:rPr>
      </w:pPr>
    </w:p>
    <w:p w14:paraId="062DE849" w14:textId="77777777" w:rsidR="00A00F82" w:rsidRDefault="00B05875">
      <w:pPr>
        <w:pStyle w:val="Standard"/>
        <w:jc w:val="both"/>
      </w:pPr>
      <w:r>
        <w:rPr>
          <w:rFonts w:ascii="Arial Narrow" w:hAnsi="Arial Narrow" w:cs="Arial"/>
          <w:b/>
          <w:color w:val="2E74B5"/>
          <w:szCs w:val="22"/>
        </w:rPr>
        <w:t>Format</w:t>
      </w:r>
      <w:r>
        <w:rPr>
          <w:rFonts w:ascii="Arial Narrow" w:hAnsi="Arial Narrow" w:cs="Arial"/>
          <w:color w:val="2E74B5"/>
          <w:sz w:val="22"/>
          <w:szCs w:val="22"/>
        </w:rPr>
        <w:tab/>
      </w:r>
    </w:p>
    <w:p w14:paraId="2A34F271" w14:textId="77777777" w:rsidR="00A00F82" w:rsidRDefault="00B05875">
      <w:pPr>
        <w:pStyle w:val="Standard"/>
        <w:jc w:val="both"/>
        <w:rPr>
          <w:rFonts w:ascii="Arial Narrow" w:hAnsi="Arial Narrow" w:cs="Arial"/>
          <w:sz w:val="22"/>
          <w:szCs w:val="22"/>
        </w:rPr>
      </w:pPr>
      <w:r>
        <w:rPr>
          <w:rFonts w:ascii="Arial Narrow" w:hAnsi="Arial Narrow" w:cs="Arial"/>
          <w:sz w:val="22"/>
          <w:szCs w:val="22"/>
        </w:rPr>
        <w:t>This is a competition at which competitors are judged within the context of a live performance. Competitors perform a work or selection of works of their own choice within a time not exceeding 10 minutes.</w:t>
      </w:r>
    </w:p>
    <w:p w14:paraId="4C459C30" w14:textId="77777777" w:rsidR="00A00F82" w:rsidRDefault="00B05875">
      <w:pPr>
        <w:pStyle w:val="Standard"/>
        <w:jc w:val="both"/>
        <w:rPr>
          <w:rFonts w:ascii="Arial Narrow" w:hAnsi="Arial Narrow" w:cs="Arial"/>
          <w:b/>
          <w:sz w:val="22"/>
          <w:szCs w:val="22"/>
        </w:rPr>
      </w:pPr>
      <w:r>
        <w:rPr>
          <w:rFonts w:ascii="Arial Narrow" w:hAnsi="Arial Narrow" w:cs="Arial"/>
          <w:b/>
          <w:sz w:val="22"/>
          <w:szCs w:val="22"/>
        </w:rPr>
        <w:tab/>
      </w:r>
    </w:p>
    <w:p w14:paraId="2585ADB0" w14:textId="77777777" w:rsidR="00A00F82" w:rsidRDefault="00B05875">
      <w:pPr>
        <w:pStyle w:val="Standard"/>
        <w:jc w:val="both"/>
        <w:rPr>
          <w:rFonts w:ascii="Arial Narrow" w:hAnsi="Arial Narrow" w:cs="Arial"/>
          <w:sz w:val="22"/>
          <w:szCs w:val="22"/>
        </w:rPr>
      </w:pPr>
      <w:r>
        <w:rPr>
          <w:rFonts w:ascii="Arial Narrow" w:hAnsi="Arial Narrow" w:cs="Arial"/>
          <w:sz w:val="22"/>
          <w:szCs w:val="22"/>
        </w:rPr>
        <w:t>Competitors may perform the same pieces/songs in each and/or subsequent stages of the competition.</w:t>
      </w:r>
    </w:p>
    <w:p w14:paraId="14650106" w14:textId="77777777" w:rsidR="00A00F82" w:rsidRDefault="00B05875">
      <w:pPr>
        <w:pStyle w:val="Standard"/>
        <w:jc w:val="both"/>
        <w:rPr>
          <w:rFonts w:ascii="Arial Narrow" w:hAnsi="Arial Narrow" w:cs="Arial"/>
          <w:sz w:val="22"/>
          <w:szCs w:val="22"/>
        </w:rPr>
      </w:pPr>
      <w:r>
        <w:rPr>
          <w:rFonts w:ascii="Arial Narrow" w:hAnsi="Arial Narrow" w:cs="Arial"/>
          <w:sz w:val="22"/>
          <w:szCs w:val="22"/>
        </w:rPr>
        <w:tab/>
      </w:r>
    </w:p>
    <w:p w14:paraId="01E4EC9F" w14:textId="77777777" w:rsidR="00A00F82" w:rsidRDefault="00B05875">
      <w:pPr>
        <w:pStyle w:val="Standard"/>
        <w:jc w:val="both"/>
        <w:rPr>
          <w:rFonts w:ascii="Arial Narrow" w:hAnsi="Arial Narrow" w:cs="Arial"/>
          <w:sz w:val="22"/>
          <w:szCs w:val="22"/>
        </w:rPr>
      </w:pPr>
      <w:r>
        <w:rPr>
          <w:rFonts w:ascii="Arial Narrow" w:hAnsi="Arial Narrow" w:cs="Arial"/>
          <w:sz w:val="22"/>
          <w:szCs w:val="22"/>
        </w:rPr>
        <w:t>Competitors may perform from memory or from music at any stage. In the case of vocal candidates, it should be remembered that part of the assessment of the performance concerns communication with the audience and performing from a copy of music may prevent candidates from fully achieving this criterion.</w:t>
      </w:r>
    </w:p>
    <w:p w14:paraId="46562E08" w14:textId="77777777" w:rsidR="00A00F82" w:rsidRDefault="00A00F82">
      <w:pPr>
        <w:pStyle w:val="Standard"/>
        <w:jc w:val="both"/>
        <w:rPr>
          <w:rFonts w:ascii="Arial Narrow" w:hAnsi="Arial Narrow" w:cs="Arial"/>
          <w:sz w:val="22"/>
          <w:szCs w:val="22"/>
        </w:rPr>
      </w:pPr>
    </w:p>
    <w:p w14:paraId="7330D16E" w14:textId="77777777" w:rsidR="00A00F82" w:rsidRDefault="00B05875">
      <w:pPr>
        <w:pStyle w:val="Standard"/>
        <w:jc w:val="both"/>
      </w:pPr>
      <w:r>
        <w:rPr>
          <w:rFonts w:ascii="Arial Narrow" w:hAnsi="Arial Narrow" w:cs="Arial"/>
          <w:sz w:val="22"/>
          <w:szCs w:val="22"/>
        </w:rPr>
        <w:t xml:space="preserve">Competitors should be accompanied by a single instrument in sympathy with the performance; vocalists may accompany themselves. In the case of </w:t>
      </w:r>
      <w:r>
        <w:rPr>
          <w:rFonts w:ascii="Arial Narrow" w:hAnsi="Arial Narrow" w:cs="Arial"/>
          <w:i/>
          <w:iCs/>
          <w:sz w:val="22"/>
          <w:szCs w:val="22"/>
          <w:u w:val="single"/>
        </w:rPr>
        <w:t>vocal, guitar and percussion candidates only</w:t>
      </w:r>
      <w:r>
        <w:rPr>
          <w:rFonts w:ascii="Arial Narrow" w:hAnsi="Arial Narrow" w:cs="Arial"/>
          <w:sz w:val="22"/>
          <w:szCs w:val="22"/>
        </w:rPr>
        <w:t>, CD backing tracks are permissible. However, the backing track must not contain the part being performed by the competitor; in such cases where the backing track does contain the part being performed by the competitor, the judges will not mark such performances. Backing tracks are solely the responsibility of the competitor who must provide the performing medium (audio player, amplifier etc) and who will be permitted to have someone to operate the equipment. This will not be the responsibility of the organiser.</w:t>
      </w:r>
    </w:p>
    <w:p w14:paraId="32DF68B7" w14:textId="77777777" w:rsidR="00A00F82" w:rsidRDefault="00A00F82">
      <w:pPr>
        <w:pStyle w:val="Standard"/>
        <w:jc w:val="both"/>
        <w:rPr>
          <w:rFonts w:ascii="Arial Narrow" w:hAnsi="Arial Narrow" w:cs="Arial"/>
          <w:sz w:val="22"/>
          <w:szCs w:val="22"/>
        </w:rPr>
      </w:pPr>
    </w:p>
    <w:p w14:paraId="3FC102C8" w14:textId="77777777" w:rsidR="00A00F82" w:rsidRDefault="00B05875">
      <w:pPr>
        <w:pStyle w:val="Standard"/>
        <w:jc w:val="both"/>
      </w:pPr>
      <w:r>
        <w:rPr>
          <w:rFonts w:ascii="Arial Narrow" w:hAnsi="Arial Narrow" w:cs="Arial"/>
          <w:sz w:val="22"/>
          <w:szCs w:val="22"/>
        </w:rPr>
        <w:t>There may be occasions when the context of a performance does not require an accompaniment e.g. in the context of traditional folksongs or music written expressly for solo instrumental performance such as J. S. Bach’s Cellos Suites or Debussy’s ‘Syrinx’ for solo flute. In such cases, candidates would not be expected to ‘manufacture’ an accompaniment never intended by the composer.</w:t>
      </w:r>
    </w:p>
    <w:p w14:paraId="6A948560" w14:textId="77777777" w:rsidR="00A00F82" w:rsidRDefault="00A00F82">
      <w:pPr>
        <w:pStyle w:val="Standard"/>
        <w:jc w:val="both"/>
        <w:rPr>
          <w:rFonts w:ascii="Arial Narrow" w:hAnsi="Arial Narrow" w:cs="Arial"/>
          <w:sz w:val="22"/>
          <w:szCs w:val="22"/>
        </w:rPr>
      </w:pPr>
    </w:p>
    <w:p w14:paraId="5ECDA218" w14:textId="77777777" w:rsidR="00A00F82" w:rsidRDefault="00B05875">
      <w:pPr>
        <w:pStyle w:val="Standard"/>
        <w:jc w:val="both"/>
      </w:pPr>
      <w:r>
        <w:rPr>
          <w:rFonts w:ascii="Arial Narrow" w:hAnsi="Arial Narrow" w:cs="Arial"/>
          <w:sz w:val="22"/>
          <w:szCs w:val="22"/>
        </w:rPr>
        <w:lastRenderedPageBreak/>
        <w:t xml:space="preserve">An acoustic piano, either a grand or upright (the organisers having established which is the most suitable and appropriate) will be provided for competitors and accompanists at all stages of the competition. </w:t>
      </w:r>
      <w:r>
        <w:rPr>
          <w:rFonts w:ascii="Arial Narrow" w:hAnsi="Arial Narrow" w:cs="Arial"/>
          <w:sz w:val="22"/>
          <w:szCs w:val="22"/>
          <w:u w:val="single"/>
        </w:rPr>
        <w:t>No other instrument will be provided.</w:t>
      </w:r>
      <w:r>
        <w:rPr>
          <w:rFonts w:ascii="Arial Narrow" w:hAnsi="Arial Narrow" w:cs="Arial"/>
          <w:sz w:val="22"/>
          <w:szCs w:val="22"/>
        </w:rPr>
        <w:t xml:space="preserve"> Competitors must provide their own accompanists; no ‘official accompanist’ will be provided.</w:t>
      </w:r>
    </w:p>
    <w:p w14:paraId="11D053FB" w14:textId="77777777" w:rsidR="00A00F82" w:rsidRDefault="00A00F82">
      <w:pPr>
        <w:pStyle w:val="Standard"/>
        <w:jc w:val="both"/>
        <w:rPr>
          <w:rFonts w:ascii="Arial Narrow" w:hAnsi="Arial Narrow" w:cs="Arial"/>
          <w:sz w:val="22"/>
          <w:szCs w:val="22"/>
        </w:rPr>
      </w:pPr>
    </w:p>
    <w:p w14:paraId="00326ED2" w14:textId="77777777" w:rsidR="00A00F82" w:rsidRDefault="00B05875">
      <w:pPr>
        <w:pStyle w:val="Standard"/>
        <w:jc w:val="both"/>
        <w:rPr>
          <w:rFonts w:ascii="Arial Narrow" w:hAnsi="Arial Narrow" w:cs="Arial"/>
          <w:sz w:val="22"/>
          <w:szCs w:val="22"/>
        </w:rPr>
      </w:pPr>
      <w:r>
        <w:rPr>
          <w:rFonts w:ascii="Arial Narrow" w:hAnsi="Arial Narrow" w:cs="Arial"/>
          <w:sz w:val="22"/>
          <w:szCs w:val="22"/>
        </w:rPr>
        <w:t>It should be noted that competitors offering solo piano do not require an accompaniment. Competitors offering solo piano should not have any other instrument playing. This would make the performing ensemble a duo, trio, quartet etc. and would not satisfy the competition criteria of ‘solo instrumental performance’.</w:t>
      </w:r>
    </w:p>
    <w:p w14:paraId="29D22F54" w14:textId="77777777" w:rsidR="00A00F82" w:rsidRDefault="00A00F82">
      <w:pPr>
        <w:pStyle w:val="Standard"/>
        <w:jc w:val="both"/>
        <w:rPr>
          <w:rFonts w:ascii="Arial Narrow" w:hAnsi="Arial Narrow" w:cs="Arial"/>
          <w:sz w:val="22"/>
          <w:szCs w:val="22"/>
        </w:rPr>
      </w:pPr>
    </w:p>
    <w:p w14:paraId="7F6E7677" w14:textId="77777777" w:rsidR="00A00F82" w:rsidRDefault="00B05875">
      <w:pPr>
        <w:pStyle w:val="Standard"/>
        <w:jc w:val="both"/>
        <w:rPr>
          <w:rFonts w:ascii="Arial Narrow" w:hAnsi="Arial Narrow" w:cs="Arial"/>
          <w:sz w:val="22"/>
          <w:szCs w:val="22"/>
        </w:rPr>
      </w:pPr>
      <w:r>
        <w:rPr>
          <w:rFonts w:ascii="Arial Narrow" w:hAnsi="Arial Narrow" w:cs="Arial"/>
          <w:sz w:val="22"/>
          <w:szCs w:val="22"/>
        </w:rPr>
        <w:t>If a competitor provides an electrical instrument the competitor must present an up-to-date PAT certificate to the organiser on the day of the competition. Failure to do so will disqualify the competitor from the competition.</w:t>
      </w:r>
    </w:p>
    <w:p w14:paraId="4BC3B05C" w14:textId="77777777" w:rsidR="00A00F82" w:rsidRDefault="00A00F82">
      <w:pPr>
        <w:pStyle w:val="Standard"/>
        <w:ind w:left="2880"/>
        <w:jc w:val="both"/>
        <w:rPr>
          <w:rFonts w:ascii="Arial Narrow" w:hAnsi="Arial Narrow" w:cs="Arial"/>
          <w:sz w:val="22"/>
          <w:szCs w:val="22"/>
        </w:rPr>
      </w:pPr>
    </w:p>
    <w:p w14:paraId="2D51A073" w14:textId="77777777" w:rsidR="00A00F82" w:rsidRDefault="00B05875">
      <w:pPr>
        <w:pStyle w:val="Standard"/>
        <w:ind w:left="2880" w:hanging="2880"/>
        <w:jc w:val="both"/>
      </w:pPr>
      <w:r>
        <w:rPr>
          <w:rFonts w:ascii="Arial Narrow" w:hAnsi="Arial Narrow" w:cs="Arial"/>
          <w:b/>
          <w:color w:val="2E74B5"/>
          <w:szCs w:val="22"/>
        </w:rPr>
        <w:t>Adjudicators</w:t>
      </w:r>
      <w:r>
        <w:rPr>
          <w:rFonts w:ascii="Arial Narrow" w:hAnsi="Arial Narrow" w:cs="Arial"/>
          <w:b/>
          <w:color w:val="2E74B5"/>
          <w:sz w:val="22"/>
          <w:szCs w:val="22"/>
        </w:rPr>
        <w:tab/>
      </w:r>
    </w:p>
    <w:p w14:paraId="2F852C40" w14:textId="77777777" w:rsidR="00A00F82" w:rsidRDefault="00B05875">
      <w:pPr>
        <w:pStyle w:val="Standard"/>
        <w:jc w:val="both"/>
        <w:rPr>
          <w:rFonts w:ascii="Arial Narrow" w:hAnsi="Arial Narrow" w:cs="Arial"/>
          <w:sz w:val="22"/>
          <w:szCs w:val="22"/>
        </w:rPr>
      </w:pPr>
      <w:r>
        <w:rPr>
          <w:rFonts w:ascii="Arial Narrow" w:hAnsi="Arial Narrow" w:cs="Arial"/>
          <w:sz w:val="22"/>
          <w:szCs w:val="22"/>
        </w:rPr>
        <w:t>Persons with appropriate experience will be appointed by Rotary.</w:t>
      </w:r>
    </w:p>
    <w:p w14:paraId="22FF703D" w14:textId="77777777" w:rsidR="00A00F82" w:rsidRDefault="00A00F82">
      <w:pPr>
        <w:pStyle w:val="Standard"/>
        <w:jc w:val="both"/>
        <w:rPr>
          <w:rFonts w:ascii="Arial Narrow" w:hAnsi="Arial Narrow" w:cs="Arial"/>
          <w:sz w:val="22"/>
          <w:szCs w:val="22"/>
        </w:rPr>
      </w:pPr>
    </w:p>
    <w:p w14:paraId="3C819799" w14:textId="77777777" w:rsidR="00A00F82" w:rsidRDefault="00B05875">
      <w:pPr>
        <w:pStyle w:val="Standard"/>
        <w:jc w:val="both"/>
      </w:pPr>
      <w:r>
        <w:rPr>
          <w:rFonts w:ascii="Arial Narrow" w:hAnsi="Arial Narrow" w:cs="Arial"/>
          <w:sz w:val="22"/>
          <w:szCs w:val="22"/>
        </w:rPr>
        <w:t>For Cluster</w:t>
      </w:r>
      <w:r>
        <w:rPr>
          <w:rFonts w:ascii="Arial Narrow" w:hAnsi="Arial Narrow" w:cs="Arial"/>
          <w:color w:val="FF0000"/>
          <w:sz w:val="22"/>
          <w:szCs w:val="22"/>
        </w:rPr>
        <w:t xml:space="preserve"> </w:t>
      </w:r>
      <w:r>
        <w:rPr>
          <w:rFonts w:ascii="Arial Narrow" w:hAnsi="Arial Narrow" w:cs="Arial"/>
          <w:sz w:val="22"/>
          <w:szCs w:val="22"/>
        </w:rPr>
        <w:t>and National finals, a Rotarian will not be appointed as an adjudicator.</w:t>
      </w:r>
    </w:p>
    <w:p w14:paraId="52A18E57" w14:textId="77777777" w:rsidR="00A00F82" w:rsidRDefault="00A00F82">
      <w:pPr>
        <w:pStyle w:val="Standard"/>
        <w:jc w:val="both"/>
        <w:rPr>
          <w:rFonts w:ascii="Arial Narrow" w:hAnsi="Arial Narrow" w:cs="Arial"/>
          <w:sz w:val="22"/>
          <w:szCs w:val="22"/>
        </w:rPr>
      </w:pPr>
    </w:p>
    <w:p w14:paraId="1ADE7D91" w14:textId="77777777" w:rsidR="00A00F82" w:rsidRDefault="00B05875">
      <w:pPr>
        <w:pStyle w:val="Standard"/>
        <w:jc w:val="both"/>
        <w:rPr>
          <w:rFonts w:ascii="Arial Narrow" w:hAnsi="Arial Narrow" w:cs="Arial"/>
          <w:sz w:val="22"/>
          <w:szCs w:val="22"/>
        </w:rPr>
      </w:pPr>
      <w:r>
        <w:rPr>
          <w:rFonts w:ascii="Arial Narrow" w:hAnsi="Arial Narrow" w:cs="Arial"/>
          <w:sz w:val="22"/>
          <w:szCs w:val="22"/>
        </w:rPr>
        <w:t>The adjudicators will judge each performance according to:</w:t>
      </w:r>
    </w:p>
    <w:p w14:paraId="6483F4F9" w14:textId="77777777" w:rsidR="00A00F82" w:rsidRDefault="00B05875">
      <w:pPr>
        <w:pStyle w:val="ListParagraph"/>
        <w:numPr>
          <w:ilvl w:val="0"/>
          <w:numId w:val="14"/>
        </w:numPr>
        <w:ind w:left="709" w:firstLine="0"/>
        <w:jc w:val="both"/>
        <w:rPr>
          <w:rFonts w:ascii="Arial Narrow" w:hAnsi="Arial Narrow" w:cs="Arial"/>
          <w:sz w:val="22"/>
          <w:szCs w:val="22"/>
        </w:rPr>
      </w:pPr>
      <w:r>
        <w:rPr>
          <w:rFonts w:ascii="Arial Narrow" w:hAnsi="Arial Narrow" w:cs="Arial"/>
          <w:sz w:val="22"/>
          <w:szCs w:val="22"/>
        </w:rPr>
        <w:t>Melodic and rhythmic accuracy</w:t>
      </w:r>
    </w:p>
    <w:p w14:paraId="3559D15E" w14:textId="77777777" w:rsidR="00A00F82" w:rsidRDefault="00B05875">
      <w:pPr>
        <w:pStyle w:val="ListParagraph"/>
        <w:numPr>
          <w:ilvl w:val="0"/>
          <w:numId w:val="4"/>
        </w:numPr>
        <w:ind w:left="709" w:firstLine="0"/>
        <w:jc w:val="both"/>
        <w:rPr>
          <w:rFonts w:ascii="Arial Narrow" w:hAnsi="Arial Narrow" w:cs="Arial"/>
          <w:sz w:val="22"/>
          <w:szCs w:val="22"/>
        </w:rPr>
      </w:pPr>
      <w:r>
        <w:rPr>
          <w:rFonts w:ascii="Arial Narrow" w:hAnsi="Arial Narrow" w:cs="Arial"/>
          <w:sz w:val="22"/>
          <w:szCs w:val="22"/>
        </w:rPr>
        <w:t>Intonation</w:t>
      </w:r>
    </w:p>
    <w:p w14:paraId="51C1E5FA" w14:textId="77777777" w:rsidR="00A00F82" w:rsidRDefault="00B05875">
      <w:pPr>
        <w:pStyle w:val="ListParagraph"/>
        <w:numPr>
          <w:ilvl w:val="0"/>
          <w:numId w:val="4"/>
        </w:numPr>
        <w:ind w:left="709" w:firstLine="0"/>
        <w:jc w:val="both"/>
        <w:rPr>
          <w:rFonts w:ascii="Arial Narrow" w:hAnsi="Arial Narrow" w:cs="Arial"/>
          <w:sz w:val="22"/>
          <w:szCs w:val="22"/>
        </w:rPr>
      </w:pPr>
      <w:r>
        <w:rPr>
          <w:rFonts w:ascii="Arial Narrow" w:hAnsi="Arial Narrow" w:cs="Arial"/>
          <w:sz w:val="22"/>
          <w:szCs w:val="22"/>
        </w:rPr>
        <w:t>Tempo and flow</w:t>
      </w:r>
    </w:p>
    <w:p w14:paraId="16A09811" w14:textId="77777777" w:rsidR="00A00F82" w:rsidRDefault="00B05875">
      <w:pPr>
        <w:pStyle w:val="ListParagraph"/>
        <w:numPr>
          <w:ilvl w:val="0"/>
          <w:numId w:val="4"/>
        </w:numPr>
        <w:ind w:left="709" w:firstLine="0"/>
        <w:jc w:val="both"/>
        <w:rPr>
          <w:rFonts w:ascii="Arial Narrow" w:hAnsi="Arial Narrow" w:cs="Arial"/>
          <w:sz w:val="22"/>
          <w:szCs w:val="22"/>
        </w:rPr>
      </w:pPr>
      <w:r>
        <w:rPr>
          <w:rFonts w:ascii="Arial Narrow" w:hAnsi="Arial Narrow" w:cs="Arial"/>
          <w:sz w:val="22"/>
          <w:szCs w:val="22"/>
        </w:rPr>
        <w:t>Tone</w:t>
      </w:r>
    </w:p>
    <w:p w14:paraId="29F67B66" w14:textId="77777777" w:rsidR="00A00F82" w:rsidRDefault="00B05875">
      <w:pPr>
        <w:pStyle w:val="ListParagraph"/>
        <w:numPr>
          <w:ilvl w:val="0"/>
          <w:numId w:val="4"/>
        </w:numPr>
        <w:ind w:left="709" w:firstLine="0"/>
        <w:jc w:val="both"/>
        <w:rPr>
          <w:rFonts w:ascii="Arial Narrow" w:hAnsi="Arial Narrow" w:cs="Arial"/>
          <w:sz w:val="22"/>
          <w:szCs w:val="22"/>
        </w:rPr>
      </w:pPr>
      <w:r>
        <w:rPr>
          <w:rFonts w:ascii="Arial Narrow" w:hAnsi="Arial Narrow" w:cs="Arial"/>
          <w:sz w:val="22"/>
          <w:szCs w:val="22"/>
        </w:rPr>
        <w:t>Mood and character</w:t>
      </w:r>
    </w:p>
    <w:p w14:paraId="6FE8CCDF" w14:textId="77777777" w:rsidR="00A00F82" w:rsidRDefault="00B05875">
      <w:pPr>
        <w:pStyle w:val="ListParagraph"/>
        <w:numPr>
          <w:ilvl w:val="0"/>
          <w:numId w:val="4"/>
        </w:numPr>
        <w:ind w:left="709" w:firstLine="0"/>
        <w:jc w:val="both"/>
        <w:rPr>
          <w:rFonts w:ascii="Arial Narrow" w:hAnsi="Arial Narrow" w:cs="Arial"/>
          <w:sz w:val="22"/>
          <w:szCs w:val="22"/>
        </w:rPr>
      </w:pPr>
      <w:r>
        <w:rPr>
          <w:rFonts w:ascii="Arial Narrow" w:hAnsi="Arial Narrow" w:cs="Arial"/>
          <w:sz w:val="22"/>
          <w:szCs w:val="22"/>
        </w:rPr>
        <w:t>The appropriateness of the programme</w:t>
      </w:r>
    </w:p>
    <w:p w14:paraId="51087887" w14:textId="77777777" w:rsidR="00A00F82" w:rsidRDefault="00B05875">
      <w:pPr>
        <w:pStyle w:val="ListParagraph"/>
        <w:numPr>
          <w:ilvl w:val="0"/>
          <w:numId w:val="4"/>
        </w:numPr>
        <w:ind w:left="709" w:firstLine="0"/>
        <w:jc w:val="both"/>
        <w:rPr>
          <w:rFonts w:ascii="Arial Narrow" w:hAnsi="Arial Narrow" w:cs="Arial"/>
          <w:sz w:val="22"/>
          <w:szCs w:val="22"/>
        </w:rPr>
      </w:pPr>
      <w:r>
        <w:rPr>
          <w:rFonts w:ascii="Arial Narrow" w:hAnsi="Arial Narrow" w:cs="Arial"/>
          <w:sz w:val="22"/>
          <w:szCs w:val="22"/>
        </w:rPr>
        <w:t>The holistic view of the performance on the day</w:t>
      </w:r>
    </w:p>
    <w:p w14:paraId="4D04B413" w14:textId="77777777" w:rsidR="00A00F82" w:rsidRDefault="00A00F82">
      <w:pPr>
        <w:pStyle w:val="Standard"/>
        <w:jc w:val="both"/>
        <w:rPr>
          <w:rFonts w:ascii="Arial Narrow" w:hAnsi="Arial Narrow" w:cs="Arial"/>
          <w:sz w:val="22"/>
          <w:szCs w:val="22"/>
        </w:rPr>
      </w:pPr>
    </w:p>
    <w:p w14:paraId="487D1F5C" w14:textId="77777777" w:rsidR="00A00F82" w:rsidRDefault="00B05875">
      <w:pPr>
        <w:pStyle w:val="Standard"/>
        <w:jc w:val="both"/>
      </w:pPr>
      <w:r>
        <w:rPr>
          <w:rFonts w:ascii="Arial Narrow" w:hAnsi="Arial Narrow" w:cs="Arial"/>
          <w:sz w:val="22"/>
          <w:szCs w:val="22"/>
        </w:rPr>
        <w:t>The adjudicators will not enter any discussion or correspondence regarding their decision; the decision of the adjudicators will be final and not subject to any appeal.</w:t>
      </w:r>
      <w:r>
        <w:rPr>
          <w:rFonts w:ascii="Arial Narrow" w:hAnsi="Arial Narrow" w:cs="Arial"/>
          <w:b/>
          <w:sz w:val="22"/>
          <w:szCs w:val="22"/>
        </w:rPr>
        <w:tab/>
      </w:r>
    </w:p>
    <w:p w14:paraId="0328D9D4" w14:textId="77777777" w:rsidR="00A00F82" w:rsidRDefault="00A00F82">
      <w:pPr>
        <w:pStyle w:val="Standard"/>
        <w:jc w:val="both"/>
        <w:rPr>
          <w:rFonts w:ascii="Arial Narrow" w:hAnsi="Arial Narrow" w:cs="Arial"/>
          <w:b/>
          <w:sz w:val="22"/>
          <w:szCs w:val="22"/>
        </w:rPr>
      </w:pPr>
    </w:p>
    <w:p w14:paraId="51393F7B" w14:textId="77777777" w:rsidR="00A00F82" w:rsidRDefault="00B05875">
      <w:pPr>
        <w:pStyle w:val="Standard"/>
        <w:jc w:val="both"/>
      </w:pPr>
      <w:r>
        <w:rPr>
          <w:rFonts w:ascii="Arial Narrow" w:hAnsi="Arial Narrow" w:cs="Arial"/>
          <w:b/>
          <w:color w:val="2E74B5"/>
          <w:szCs w:val="22"/>
        </w:rPr>
        <w:t>Prizes</w:t>
      </w:r>
      <w:r>
        <w:rPr>
          <w:rFonts w:ascii="Arial Narrow" w:hAnsi="Arial Narrow" w:cs="Arial"/>
          <w:b/>
          <w:sz w:val="22"/>
          <w:szCs w:val="22"/>
        </w:rPr>
        <w:br/>
      </w:r>
      <w:r>
        <w:rPr>
          <w:rFonts w:ascii="Arial Narrow" w:hAnsi="Arial Narrow" w:cs="Arial"/>
          <w:sz w:val="22"/>
          <w:szCs w:val="22"/>
        </w:rPr>
        <w:t>At all stages</w:t>
      </w:r>
      <w:r>
        <w:rPr>
          <w:rFonts w:ascii="Arial Narrow" w:hAnsi="Arial Narrow" w:cs="Arial"/>
          <w:b/>
          <w:sz w:val="22"/>
          <w:szCs w:val="22"/>
        </w:rPr>
        <w:t xml:space="preserve"> </w:t>
      </w:r>
      <w:r>
        <w:rPr>
          <w:rFonts w:ascii="Arial Narrow" w:hAnsi="Arial Narrow" w:cs="Arial"/>
          <w:sz w:val="22"/>
          <w:szCs w:val="22"/>
        </w:rPr>
        <w:t>of the competition, competitors will receive a certificate of participation.</w:t>
      </w:r>
    </w:p>
    <w:p w14:paraId="1C4524A2" w14:textId="77777777" w:rsidR="00A00F82" w:rsidRDefault="00A00F82">
      <w:pPr>
        <w:pStyle w:val="Standard"/>
        <w:jc w:val="both"/>
        <w:rPr>
          <w:rFonts w:ascii="Arial Narrow" w:hAnsi="Arial Narrow" w:cs="Arial"/>
          <w:b/>
          <w:sz w:val="22"/>
          <w:szCs w:val="22"/>
        </w:rPr>
      </w:pPr>
    </w:p>
    <w:p w14:paraId="239B2841" w14:textId="77777777" w:rsidR="00A00F82" w:rsidRDefault="00B05875">
      <w:pPr>
        <w:pStyle w:val="Standard"/>
        <w:jc w:val="both"/>
        <w:rPr>
          <w:rFonts w:ascii="Arial Narrow" w:hAnsi="Arial Narrow" w:cs="Arial"/>
          <w:sz w:val="22"/>
          <w:szCs w:val="22"/>
        </w:rPr>
      </w:pPr>
      <w:r>
        <w:rPr>
          <w:rFonts w:ascii="Arial Narrow" w:hAnsi="Arial Narrow" w:cs="Arial"/>
          <w:sz w:val="22"/>
          <w:szCs w:val="22"/>
        </w:rPr>
        <w:t>After the adjudicators have determined the result of the competition, they will comment on their observations before announcing the results.</w:t>
      </w:r>
    </w:p>
    <w:p w14:paraId="12641172" w14:textId="77777777" w:rsidR="00A00F82" w:rsidRDefault="00A00F82">
      <w:pPr>
        <w:pStyle w:val="Standard"/>
        <w:jc w:val="both"/>
        <w:rPr>
          <w:rFonts w:ascii="Arial Narrow" w:hAnsi="Arial Narrow" w:cs="Arial"/>
          <w:sz w:val="22"/>
          <w:szCs w:val="22"/>
        </w:rPr>
      </w:pPr>
    </w:p>
    <w:p w14:paraId="23FDEF00" w14:textId="77777777" w:rsidR="00A00F82" w:rsidRDefault="00B05875">
      <w:pPr>
        <w:pStyle w:val="Standard"/>
        <w:jc w:val="both"/>
        <w:rPr>
          <w:rFonts w:ascii="Arial Narrow" w:hAnsi="Arial Narrow" w:cs="Arial"/>
          <w:b/>
          <w:color w:val="2E74B5"/>
          <w:szCs w:val="22"/>
        </w:rPr>
      </w:pPr>
      <w:r>
        <w:rPr>
          <w:rFonts w:ascii="Arial Narrow" w:hAnsi="Arial Narrow" w:cs="Arial"/>
          <w:b/>
          <w:color w:val="2E74B5"/>
          <w:szCs w:val="22"/>
        </w:rPr>
        <w:t>How to enter</w:t>
      </w:r>
    </w:p>
    <w:p w14:paraId="5FC68965" w14:textId="77777777" w:rsidR="00A00F82" w:rsidRDefault="00B05875">
      <w:pPr>
        <w:pStyle w:val="Standard"/>
        <w:jc w:val="both"/>
      </w:pPr>
      <w:r>
        <w:rPr>
          <w:rFonts w:ascii="Arial Narrow" w:hAnsi="Arial Narrow" w:cs="Arial"/>
          <w:sz w:val="22"/>
          <w:szCs w:val="22"/>
        </w:rPr>
        <w:t xml:space="preserve">To enter a local heat contact your local Rotary club which can be found by visiting </w:t>
      </w:r>
      <w:hyperlink r:id="rId10" w:history="1">
        <w:r>
          <w:rPr>
            <w:rFonts w:ascii="Arial Narrow" w:hAnsi="Arial Narrow"/>
          </w:rPr>
          <w:t>www.rotarygbi.org</w:t>
        </w:r>
        <w:bookmarkStart w:id="1" w:name="_Hlt102473334"/>
        <w:bookmarkStart w:id="2" w:name="_Hlt102473335"/>
        <w:bookmarkEnd w:id="1"/>
        <w:bookmarkEnd w:id="2"/>
        <w:r>
          <w:rPr>
            <w:rFonts w:ascii="Arial Narrow" w:hAnsi="Arial Narrow"/>
          </w:rPr>
          <w:t>.</w:t>
        </w:r>
      </w:hyperlink>
      <w:r>
        <w:rPr>
          <w:rFonts w:ascii="Arial Narrow" w:hAnsi="Arial Narrow" w:cs="Arial"/>
          <w:sz w:val="22"/>
          <w:szCs w:val="22"/>
        </w:rPr>
        <w:t xml:space="preserve">  In case of difficulty, contact the co-ordinator Bill Campbell at </w:t>
      </w:r>
      <w:hyperlink r:id="rId11" w:history="1">
        <w:r>
          <w:rPr>
            <w:rFonts w:ascii="Arial Narrow" w:hAnsi="Arial Narrow"/>
          </w:rPr>
          <w:t>young-musician@rotarygbi.org</w:t>
        </w:r>
      </w:hyperlink>
      <w:r>
        <w:rPr>
          <w:rFonts w:ascii="Arial Narrow" w:hAnsi="Arial Narrow"/>
        </w:rPr>
        <w:t xml:space="preserve"> </w:t>
      </w:r>
      <w:r>
        <w:rPr>
          <w:rFonts w:ascii="Arial Narrow" w:hAnsi="Arial Narrow" w:cs="Arial"/>
          <w:sz w:val="22"/>
          <w:szCs w:val="22"/>
        </w:rPr>
        <w:t>quoting the address of the school/organisation.</w:t>
      </w:r>
    </w:p>
    <w:p w14:paraId="5E91E2F2" w14:textId="77777777" w:rsidR="00A00F82" w:rsidRDefault="00A00F82">
      <w:pPr>
        <w:pStyle w:val="Standard"/>
        <w:jc w:val="both"/>
        <w:rPr>
          <w:rFonts w:ascii="Arial Narrow" w:hAnsi="Arial Narrow" w:cs="Arial"/>
          <w:sz w:val="22"/>
          <w:szCs w:val="22"/>
        </w:rPr>
      </w:pPr>
    </w:p>
    <w:p w14:paraId="1DBC5667" w14:textId="77777777" w:rsidR="00A00F82" w:rsidRDefault="00B05875">
      <w:pPr>
        <w:pStyle w:val="Standard"/>
        <w:jc w:val="both"/>
      </w:pPr>
      <w:r>
        <w:rPr>
          <w:rFonts w:ascii="Arial Narrow" w:hAnsi="Arial Narrow" w:cs="Arial"/>
          <w:sz w:val="22"/>
          <w:szCs w:val="22"/>
        </w:rPr>
        <w:t>Entrants need to complete an entry form and submit it and other</w:t>
      </w:r>
      <w:r>
        <w:rPr>
          <w:rFonts w:ascii="Arial Narrow" w:hAnsi="Arial Narrow" w:cs="Arial"/>
          <w:color w:val="FF0000"/>
          <w:sz w:val="22"/>
          <w:szCs w:val="22"/>
        </w:rPr>
        <w:t xml:space="preserve"> </w:t>
      </w:r>
      <w:r>
        <w:rPr>
          <w:rFonts w:ascii="Arial Narrow" w:hAnsi="Arial Narrow" w:cs="Arial"/>
          <w:sz w:val="22"/>
          <w:szCs w:val="22"/>
        </w:rPr>
        <w:t>information required to the stage organiser by the time specified.</w:t>
      </w:r>
    </w:p>
    <w:p w14:paraId="5D4B63E4" w14:textId="77777777" w:rsidR="00A00F82" w:rsidRDefault="00A00F82">
      <w:pPr>
        <w:pStyle w:val="Standard"/>
        <w:jc w:val="both"/>
        <w:rPr>
          <w:rFonts w:ascii="Arial Narrow" w:hAnsi="Arial Narrow" w:cs="Arial"/>
          <w:b/>
          <w:sz w:val="22"/>
          <w:szCs w:val="22"/>
        </w:rPr>
      </w:pPr>
    </w:p>
    <w:p w14:paraId="3043FDB1" w14:textId="77777777" w:rsidR="00A00F82" w:rsidRDefault="00A00F82">
      <w:pPr>
        <w:pStyle w:val="Standard"/>
        <w:jc w:val="both"/>
        <w:rPr>
          <w:rFonts w:ascii="Arial Narrow" w:hAnsi="Arial Narrow" w:cs="Arial"/>
          <w:b/>
          <w:color w:val="2E74B5"/>
          <w:szCs w:val="22"/>
        </w:rPr>
      </w:pPr>
    </w:p>
    <w:p w14:paraId="3B683D4D" w14:textId="77777777" w:rsidR="00A00F82" w:rsidRDefault="00B05875">
      <w:pPr>
        <w:pStyle w:val="Standard"/>
        <w:jc w:val="both"/>
        <w:rPr>
          <w:rFonts w:ascii="Arial Narrow" w:hAnsi="Arial Narrow" w:cs="Arial"/>
          <w:b/>
          <w:color w:val="2E74B5"/>
          <w:szCs w:val="22"/>
        </w:rPr>
      </w:pPr>
      <w:r>
        <w:rPr>
          <w:rFonts w:ascii="Arial Narrow" w:hAnsi="Arial Narrow" w:cs="Arial"/>
          <w:b/>
          <w:color w:val="2E74B5"/>
          <w:szCs w:val="22"/>
        </w:rPr>
        <w:t>Competition Procedure</w:t>
      </w:r>
    </w:p>
    <w:p w14:paraId="2904902F" w14:textId="77777777" w:rsidR="00A00F82" w:rsidRDefault="00A00F82">
      <w:pPr>
        <w:pStyle w:val="Standard"/>
        <w:jc w:val="both"/>
        <w:rPr>
          <w:rFonts w:ascii="Arial Narrow" w:hAnsi="Arial Narrow" w:cs="Arial"/>
          <w:b/>
          <w:szCs w:val="22"/>
        </w:rPr>
      </w:pPr>
    </w:p>
    <w:p w14:paraId="2F1C336B" w14:textId="77777777" w:rsidR="00A00F82" w:rsidRDefault="00B05875">
      <w:pPr>
        <w:pStyle w:val="Standard"/>
        <w:ind w:left="2880" w:hanging="2880"/>
        <w:jc w:val="both"/>
      </w:pPr>
      <w:r>
        <w:rPr>
          <w:rFonts w:ascii="Arial Narrow" w:hAnsi="Arial Narrow" w:cs="Arial"/>
          <w:b/>
          <w:color w:val="2E74B5"/>
          <w:szCs w:val="22"/>
        </w:rPr>
        <w:t>Arrival</w:t>
      </w:r>
      <w:r>
        <w:rPr>
          <w:rFonts w:ascii="Arial Narrow" w:hAnsi="Arial Narrow" w:cs="Arial"/>
          <w:b/>
          <w:color w:val="2E74B5"/>
          <w:sz w:val="22"/>
          <w:szCs w:val="22"/>
        </w:rPr>
        <w:tab/>
      </w:r>
    </w:p>
    <w:p w14:paraId="67ED4944" w14:textId="77777777" w:rsidR="00A00F82" w:rsidRDefault="00B05875">
      <w:pPr>
        <w:pStyle w:val="Standard"/>
        <w:jc w:val="both"/>
        <w:rPr>
          <w:rFonts w:ascii="Arial Narrow" w:hAnsi="Arial Narrow" w:cs="Arial"/>
          <w:sz w:val="22"/>
          <w:szCs w:val="22"/>
        </w:rPr>
      </w:pPr>
      <w:r>
        <w:rPr>
          <w:rFonts w:ascii="Arial Narrow" w:hAnsi="Arial Narrow" w:cs="Arial"/>
          <w:sz w:val="22"/>
          <w:szCs w:val="22"/>
        </w:rPr>
        <w:t>Before each competition, the competition organiser will conduct a ballot to determine the order in which each competitor performs. The order of performance will be notified to competitors either before or at the competition. In unforeseen circumstances, the organisers reserve the right to make adjustments on the day if the need arises.</w:t>
      </w:r>
      <w:r>
        <w:rPr>
          <w:rFonts w:ascii="Arial Narrow" w:hAnsi="Arial Narrow" w:cs="Arial"/>
          <w:sz w:val="22"/>
          <w:szCs w:val="22"/>
        </w:rPr>
        <w:tab/>
      </w:r>
    </w:p>
    <w:p w14:paraId="152094CA" w14:textId="77777777" w:rsidR="00A00F82" w:rsidRDefault="00A00F82">
      <w:pPr>
        <w:pStyle w:val="Standard"/>
        <w:jc w:val="both"/>
        <w:rPr>
          <w:rFonts w:ascii="Arial Narrow" w:hAnsi="Arial Narrow" w:cs="Arial"/>
          <w:sz w:val="22"/>
          <w:szCs w:val="22"/>
        </w:rPr>
      </w:pPr>
    </w:p>
    <w:p w14:paraId="1DF8D01E" w14:textId="77777777" w:rsidR="00A00F82" w:rsidRDefault="00B05875">
      <w:pPr>
        <w:pStyle w:val="Standard"/>
        <w:jc w:val="both"/>
      </w:pPr>
      <w:r>
        <w:rPr>
          <w:rFonts w:ascii="Arial Narrow" w:hAnsi="Arial Narrow" w:cs="Arial"/>
          <w:sz w:val="22"/>
          <w:szCs w:val="22"/>
        </w:rPr>
        <w:t xml:space="preserve">Competitors must provide </w:t>
      </w:r>
      <w:r>
        <w:rPr>
          <w:rFonts w:ascii="Arial Narrow" w:hAnsi="Arial Narrow" w:cs="Arial"/>
          <w:b/>
          <w:sz w:val="22"/>
          <w:szCs w:val="22"/>
          <w:u w:val="single"/>
        </w:rPr>
        <w:t>three copies</w:t>
      </w:r>
      <w:r>
        <w:rPr>
          <w:rFonts w:ascii="Arial Narrow" w:hAnsi="Arial Narrow" w:cs="Arial"/>
          <w:sz w:val="22"/>
          <w:szCs w:val="22"/>
        </w:rPr>
        <w:t xml:space="preserve"> of their selected works for the adjudicators. Competitors failing to do so will be adjudicated but the </w:t>
      </w:r>
      <w:bookmarkStart w:id="3" w:name="_GoBack"/>
      <w:bookmarkEnd w:id="3"/>
      <w:r>
        <w:rPr>
          <w:rFonts w:ascii="Arial Narrow" w:hAnsi="Arial Narrow" w:cs="Arial"/>
          <w:sz w:val="22"/>
          <w:szCs w:val="22"/>
        </w:rPr>
        <w:t>assessment may be adjusted accordingly. It should be noted that competitors playing guitar must submit copies in staff notation: tablature is not an acceptable alternative, although competitors may play from tablature. Photocopying facilities will not be available at the competition venue.</w:t>
      </w:r>
    </w:p>
    <w:p w14:paraId="6D54D45B" w14:textId="77777777" w:rsidR="00A00F82" w:rsidRDefault="00B05875">
      <w:pPr>
        <w:pStyle w:val="Standard"/>
        <w:ind w:hanging="2160"/>
        <w:jc w:val="both"/>
        <w:rPr>
          <w:rFonts w:ascii="Arial Narrow" w:hAnsi="Arial Narrow" w:cs="Arial"/>
          <w:sz w:val="22"/>
          <w:szCs w:val="22"/>
        </w:rPr>
      </w:pPr>
      <w:r>
        <w:rPr>
          <w:rFonts w:ascii="Arial Narrow" w:hAnsi="Arial Narrow" w:cs="Arial"/>
          <w:sz w:val="22"/>
          <w:szCs w:val="22"/>
        </w:rPr>
        <w:tab/>
      </w:r>
    </w:p>
    <w:p w14:paraId="6A638F82" w14:textId="77777777" w:rsidR="00A00F82" w:rsidRDefault="00B05875">
      <w:pPr>
        <w:pStyle w:val="Standard"/>
        <w:jc w:val="both"/>
      </w:pPr>
      <w:r>
        <w:rPr>
          <w:rFonts w:ascii="Arial Narrow" w:hAnsi="Arial Narrow" w:cs="Arial"/>
          <w:sz w:val="22"/>
          <w:szCs w:val="22"/>
        </w:rPr>
        <w:lastRenderedPageBreak/>
        <w:t>Photocopies of music published as individual pieces will not be permitted unless competitors can provide written permission from the publishers. Competitors who are part of a school/music club should check if photocopying is covered by the school/music clubs PRS Licence</w:t>
      </w:r>
    </w:p>
    <w:p w14:paraId="08855029" w14:textId="77777777" w:rsidR="00A00F82" w:rsidRDefault="00A00F82">
      <w:pPr>
        <w:pStyle w:val="Standard"/>
        <w:jc w:val="both"/>
      </w:pPr>
    </w:p>
    <w:p w14:paraId="7D60F7E1" w14:textId="77777777" w:rsidR="00A00F82" w:rsidRDefault="00A00F82">
      <w:pPr>
        <w:pStyle w:val="Standard"/>
        <w:ind w:hanging="2160"/>
        <w:jc w:val="both"/>
        <w:rPr>
          <w:rFonts w:ascii="Arial Narrow" w:hAnsi="Arial Narrow" w:cs="Arial"/>
          <w:sz w:val="22"/>
          <w:szCs w:val="22"/>
        </w:rPr>
      </w:pPr>
    </w:p>
    <w:p w14:paraId="0C125B6B" w14:textId="77777777" w:rsidR="00A00F82" w:rsidRDefault="00B05875">
      <w:pPr>
        <w:pStyle w:val="Standard"/>
        <w:ind w:hanging="2160"/>
        <w:jc w:val="both"/>
        <w:rPr>
          <w:rFonts w:ascii="Arial Narrow" w:hAnsi="Arial Narrow" w:cs="Arial"/>
          <w:sz w:val="22"/>
          <w:szCs w:val="22"/>
        </w:rPr>
      </w:pPr>
      <w:r>
        <w:rPr>
          <w:rFonts w:ascii="Arial Narrow" w:hAnsi="Arial Narrow" w:cs="Arial"/>
          <w:sz w:val="22"/>
          <w:szCs w:val="22"/>
        </w:rPr>
        <w:tab/>
        <w:t>Photocopies copies of music not published as individual pieces but, in an anthology, will be accepted provided the competitor has a copy of the original publication.  All photocopies will be retained and destroyed by the organiser immediately after the event.</w:t>
      </w:r>
    </w:p>
    <w:p w14:paraId="3749C1E8" w14:textId="77777777" w:rsidR="00A00F82" w:rsidRDefault="00A00F82">
      <w:pPr>
        <w:pStyle w:val="Standard"/>
        <w:ind w:hanging="2160"/>
        <w:jc w:val="both"/>
        <w:rPr>
          <w:rFonts w:ascii="Arial Narrow" w:hAnsi="Arial Narrow" w:cs="Arial"/>
          <w:sz w:val="22"/>
          <w:szCs w:val="22"/>
        </w:rPr>
      </w:pPr>
    </w:p>
    <w:p w14:paraId="23A0B74D" w14:textId="77777777" w:rsidR="00A00F82" w:rsidRDefault="00B05875">
      <w:pPr>
        <w:pStyle w:val="Standard"/>
        <w:jc w:val="both"/>
        <w:rPr>
          <w:rFonts w:ascii="Arial Narrow" w:hAnsi="Arial Narrow" w:cs="Arial"/>
          <w:sz w:val="22"/>
          <w:szCs w:val="22"/>
        </w:rPr>
      </w:pPr>
      <w:r>
        <w:rPr>
          <w:rFonts w:ascii="Arial Narrow" w:hAnsi="Arial Narrow" w:cs="Arial"/>
          <w:sz w:val="22"/>
          <w:szCs w:val="22"/>
        </w:rPr>
        <w:t>Cuts to competitors’ parts are not permitted.</w:t>
      </w:r>
    </w:p>
    <w:p w14:paraId="67A4CC87" w14:textId="77777777" w:rsidR="00A00F82" w:rsidRDefault="00A00F82">
      <w:pPr>
        <w:pStyle w:val="Standard"/>
        <w:jc w:val="both"/>
        <w:rPr>
          <w:rFonts w:ascii="Arial Narrow" w:hAnsi="Arial Narrow" w:cs="Arial"/>
          <w:color w:val="FF0000"/>
          <w:sz w:val="22"/>
          <w:szCs w:val="22"/>
        </w:rPr>
      </w:pPr>
    </w:p>
    <w:p w14:paraId="384742CA" w14:textId="77777777" w:rsidR="00A00F82" w:rsidRDefault="00B05875">
      <w:pPr>
        <w:pStyle w:val="Standard"/>
        <w:jc w:val="both"/>
        <w:rPr>
          <w:rFonts w:ascii="Arial Narrow" w:hAnsi="Arial Narrow" w:cs="Arial"/>
          <w:sz w:val="22"/>
          <w:szCs w:val="22"/>
        </w:rPr>
      </w:pPr>
      <w:r>
        <w:rPr>
          <w:rFonts w:ascii="Arial Narrow" w:hAnsi="Arial Narrow" w:cs="Arial"/>
          <w:sz w:val="22"/>
          <w:szCs w:val="22"/>
        </w:rPr>
        <w:t>If there are any variations to or extemporisation in the competitors’ parts, they must be clearly marked in the copies for the adjudicators.</w:t>
      </w:r>
    </w:p>
    <w:p w14:paraId="20DA20DE" w14:textId="77777777" w:rsidR="00A00F82" w:rsidRDefault="00A00F82">
      <w:pPr>
        <w:pStyle w:val="Standard"/>
        <w:jc w:val="both"/>
        <w:rPr>
          <w:rFonts w:ascii="Arial Narrow" w:hAnsi="Arial Narrow" w:cs="Arial"/>
          <w:sz w:val="22"/>
          <w:szCs w:val="22"/>
        </w:rPr>
      </w:pPr>
    </w:p>
    <w:p w14:paraId="6B2BA42F" w14:textId="77777777" w:rsidR="00A00F82" w:rsidRDefault="00B05875">
      <w:pPr>
        <w:pStyle w:val="Standard"/>
        <w:jc w:val="both"/>
        <w:rPr>
          <w:rFonts w:ascii="Arial Narrow" w:hAnsi="Arial Narrow" w:cs="Arial"/>
          <w:sz w:val="22"/>
          <w:szCs w:val="22"/>
        </w:rPr>
      </w:pPr>
      <w:r>
        <w:rPr>
          <w:rFonts w:ascii="Arial Narrow" w:hAnsi="Arial Narrow" w:cs="Arial"/>
          <w:sz w:val="22"/>
          <w:szCs w:val="22"/>
        </w:rPr>
        <w:t>Cuts to the accompaniment should be avoided. However, cuts are permissible to edit long introductions or long passages in the accompaniment where the competitor is not involved. Any cuts to the music must be clearly marked in the copies for the adjudicators.</w:t>
      </w:r>
    </w:p>
    <w:p w14:paraId="0446A07B" w14:textId="77777777" w:rsidR="00A00F82" w:rsidRDefault="00A00F82">
      <w:pPr>
        <w:pStyle w:val="Standard"/>
        <w:jc w:val="both"/>
        <w:rPr>
          <w:rFonts w:ascii="Arial Narrow" w:hAnsi="Arial Narrow" w:cs="Arial"/>
          <w:b/>
          <w:bCs/>
          <w:color w:val="365F91"/>
          <w:sz w:val="22"/>
          <w:szCs w:val="22"/>
        </w:rPr>
      </w:pPr>
    </w:p>
    <w:p w14:paraId="24873679" w14:textId="77777777" w:rsidR="00A00F82" w:rsidRDefault="00B05875">
      <w:pPr>
        <w:pStyle w:val="Standard"/>
        <w:jc w:val="both"/>
        <w:rPr>
          <w:rFonts w:ascii="Arial Narrow" w:hAnsi="Arial Narrow" w:cs="Arial"/>
          <w:b/>
          <w:bCs/>
          <w:color w:val="2E74B5"/>
          <w:sz w:val="22"/>
          <w:szCs w:val="22"/>
        </w:rPr>
      </w:pPr>
      <w:r>
        <w:rPr>
          <w:rFonts w:ascii="Arial Narrow" w:hAnsi="Arial Narrow" w:cs="Arial"/>
          <w:b/>
          <w:bCs/>
          <w:color w:val="2E74B5"/>
          <w:sz w:val="22"/>
          <w:szCs w:val="22"/>
        </w:rPr>
        <w:t>Performance</w:t>
      </w:r>
    </w:p>
    <w:p w14:paraId="724184BD" w14:textId="77777777" w:rsidR="00A00F82" w:rsidRDefault="00B05875">
      <w:pPr>
        <w:pStyle w:val="Standard"/>
        <w:jc w:val="both"/>
        <w:rPr>
          <w:rFonts w:ascii="Arial Narrow" w:hAnsi="Arial Narrow" w:cs="Arial"/>
          <w:sz w:val="22"/>
          <w:szCs w:val="22"/>
        </w:rPr>
      </w:pPr>
      <w:r>
        <w:rPr>
          <w:rFonts w:ascii="Arial Narrow" w:hAnsi="Arial Narrow" w:cs="Arial"/>
          <w:sz w:val="22"/>
          <w:szCs w:val="22"/>
        </w:rPr>
        <w:t>A master of ceremonies will invite each competitor to perform in order of the ballot.</w:t>
      </w:r>
    </w:p>
    <w:p w14:paraId="568E3D1F" w14:textId="77777777" w:rsidR="00A00F82" w:rsidRDefault="00A00F82">
      <w:pPr>
        <w:pStyle w:val="Standard"/>
        <w:jc w:val="both"/>
        <w:rPr>
          <w:rFonts w:ascii="Arial Narrow" w:hAnsi="Arial Narrow" w:cs="Arial"/>
          <w:sz w:val="22"/>
          <w:szCs w:val="22"/>
        </w:rPr>
      </w:pPr>
    </w:p>
    <w:p w14:paraId="29CBAED9" w14:textId="77777777" w:rsidR="00A00F82" w:rsidRDefault="00B05875">
      <w:pPr>
        <w:pStyle w:val="Standard"/>
        <w:jc w:val="both"/>
        <w:rPr>
          <w:rFonts w:ascii="Arial Narrow" w:hAnsi="Arial Narrow" w:cs="Arial"/>
          <w:sz w:val="22"/>
          <w:szCs w:val="22"/>
        </w:rPr>
      </w:pPr>
      <w:r>
        <w:rPr>
          <w:rFonts w:ascii="Arial Narrow" w:hAnsi="Arial Narrow" w:cs="Arial"/>
          <w:sz w:val="22"/>
          <w:szCs w:val="22"/>
        </w:rPr>
        <w:t>Competitors may introduce their own programme.</w:t>
      </w:r>
    </w:p>
    <w:p w14:paraId="05FF737B" w14:textId="77777777" w:rsidR="00A00F82" w:rsidRDefault="00A00F82">
      <w:pPr>
        <w:pStyle w:val="Standard"/>
        <w:jc w:val="both"/>
        <w:rPr>
          <w:rFonts w:ascii="Arial Narrow" w:hAnsi="Arial Narrow" w:cs="Arial"/>
          <w:sz w:val="22"/>
          <w:szCs w:val="22"/>
        </w:rPr>
      </w:pPr>
    </w:p>
    <w:p w14:paraId="33FDF573" w14:textId="77777777" w:rsidR="00A00F82" w:rsidRDefault="00B05875">
      <w:pPr>
        <w:pStyle w:val="Standard"/>
        <w:jc w:val="both"/>
        <w:rPr>
          <w:rFonts w:ascii="Arial Narrow" w:hAnsi="Arial Narrow" w:cs="Arial"/>
          <w:sz w:val="22"/>
          <w:szCs w:val="22"/>
        </w:rPr>
      </w:pPr>
      <w:r>
        <w:rPr>
          <w:rFonts w:ascii="Arial Narrow" w:hAnsi="Arial Narrow" w:cs="Arial"/>
          <w:sz w:val="22"/>
          <w:szCs w:val="22"/>
        </w:rPr>
        <w:t>The selection of music should reflect contrasting styles which may be differing movements of the same composition.</w:t>
      </w:r>
    </w:p>
    <w:p w14:paraId="30BE065C" w14:textId="77777777" w:rsidR="00A00F82" w:rsidRDefault="00A00F82">
      <w:pPr>
        <w:pStyle w:val="Standard"/>
        <w:jc w:val="both"/>
        <w:rPr>
          <w:rFonts w:ascii="Arial Narrow" w:hAnsi="Arial Narrow" w:cs="Arial"/>
          <w:sz w:val="22"/>
          <w:szCs w:val="22"/>
        </w:rPr>
      </w:pPr>
    </w:p>
    <w:p w14:paraId="0506B923" w14:textId="77777777" w:rsidR="00A00F82" w:rsidRDefault="00B05875">
      <w:pPr>
        <w:pStyle w:val="Standard"/>
        <w:jc w:val="both"/>
        <w:rPr>
          <w:rFonts w:ascii="Arial Narrow" w:hAnsi="Arial Narrow" w:cs="Arial"/>
          <w:sz w:val="22"/>
          <w:szCs w:val="22"/>
        </w:rPr>
      </w:pPr>
      <w:r>
        <w:rPr>
          <w:rFonts w:ascii="Arial Narrow" w:hAnsi="Arial Narrow" w:cs="Arial"/>
          <w:sz w:val="22"/>
          <w:szCs w:val="22"/>
        </w:rPr>
        <w:t>It is recommended that performers include some variety of style and musical period in their choice of music. The balance of the programme will be taken into consideration by the adjudicators in the event of a tie.</w:t>
      </w:r>
    </w:p>
    <w:p w14:paraId="6DF932A7" w14:textId="77777777" w:rsidR="00A00F82" w:rsidRDefault="00A00F82">
      <w:pPr>
        <w:pStyle w:val="Standard"/>
        <w:jc w:val="both"/>
        <w:rPr>
          <w:rFonts w:ascii="Arial Narrow" w:hAnsi="Arial Narrow" w:cs="Arial"/>
          <w:sz w:val="22"/>
          <w:szCs w:val="22"/>
        </w:rPr>
      </w:pPr>
    </w:p>
    <w:p w14:paraId="0C1920B0" w14:textId="77777777" w:rsidR="00A00F82" w:rsidRDefault="00B05875">
      <w:pPr>
        <w:pStyle w:val="Standard"/>
        <w:jc w:val="both"/>
        <w:rPr>
          <w:rFonts w:ascii="Arial Narrow" w:hAnsi="Arial Narrow" w:cs="Arial"/>
          <w:sz w:val="22"/>
          <w:szCs w:val="22"/>
        </w:rPr>
      </w:pPr>
      <w:r>
        <w:rPr>
          <w:rFonts w:ascii="Arial Narrow" w:hAnsi="Arial Narrow" w:cs="Arial"/>
          <w:sz w:val="22"/>
          <w:szCs w:val="22"/>
        </w:rPr>
        <w:t>In the instrumental category, except for percussion, competitors should play only one type of instrument. Percussionists may combine tuned and untuned percussion in their performance, but this is not compulsory.</w:t>
      </w:r>
    </w:p>
    <w:p w14:paraId="3B07C8B2" w14:textId="77777777" w:rsidR="00A00F82" w:rsidRDefault="00A00F82">
      <w:pPr>
        <w:pStyle w:val="Standard"/>
        <w:jc w:val="both"/>
        <w:rPr>
          <w:rFonts w:ascii="Arial Narrow" w:hAnsi="Arial Narrow" w:cs="Arial"/>
          <w:sz w:val="22"/>
          <w:szCs w:val="22"/>
        </w:rPr>
      </w:pPr>
    </w:p>
    <w:p w14:paraId="34AB1674" w14:textId="77777777" w:rsidR="00A00F82" w:rsidRDefault="00B05875">
      <w:pPr>
        <w:pStyle w:val="Standard"/>
        <w:jc w:val="both"/>
        <w:rPr>
          <w:rFonts w:ascii="Arial Narrow" w:hAnsi="Arial Narrow" w:cs="Arial"/>
          <w:sz w:val="22"/>
          <w:szCs w:val="22"/>
        </w:rPr>
      </w:pPr>
      <w:r>
        <w:rPr>
          <w:rFonts w:ascii="Arial Narrow" w:hAnsi="Arial Narrow" w:cs="Arial"/>
          <w:sz w:val="22"/>
          <w:szCs w:val="22"/>
        </w:rPr>
        <w:t>Vocal competitors should select songs suitable for a family audience, giving due consideration to the appropriateness of the lyrics.</w:t>
      </w:r>
    </w:p>
    <w:p w14:paraId="2289260D" w14:textId="77777777" w:rsidR="00A00F82" w:rsidRDefault="00A00F82">
      <w:pPr>
        <w:pStyle w:val="Standard"/>
        <w:jc w:val="both"/>
        <w:rPr>
          <w:rFonts w:ascii="Arial Narrow" w:hAnsi="Arial Narrow" w:cs="Arial"/>
          <w:sz w:val="22"/>
          <w:szCs w:val="22"/>
        </w:rPr>
      </w:pPr>
    </w:p>
    <w:p w14:paraId="02858643" w14:textId="77777777" w:rsidR="00A00F82" w:rsidRDefault="00B05875">
      <w:pPr>
        <w:pStyle w:val="Standard"/>
        <w:jc w:val="both"/>
      </w:pPr>
      <w:r>
        <w:rPr>
          <w:rFonts w:ascii="Arial Narrow" w:hAnsi="Arial Narrow" w:cs="Arial"/>
          <w:b/>
          <w:bCs/>
          <w:sz w:val="22"/>
          <w:szCs w:val="22"/>
        </w:rPr>
        <w:t>The time for competitors’ performance should not exceed 10 minutes.</w:t>
      </w:r>
      <w:r>
        <w:rPr>
          <w:rFonts w:ascii="Arial Narrow" w:hAnsi="Arial Narrow" w:cs="Arial"/>
          <w:sz w:val="22"/>
          <w:szCs w:val="22"/>
        </w:rPr>
        <w:t xml:space="preserve"> The timing should begin when the competitor first begins to play. A performance which exceeds the stipulated time may be marked down by the adjudicators.</w:t>
      </w:r>
    </w:p>
    <w:p w14:paraId="577C5B08" w14:textId="77777777" w:rsidR="00A00F82" w:rsidRDefault="00A00F82">
      <w:pPr>
        <w:pStyle w:val="Standard"/>
        <w:jc w:val="both"/>
        <w:rPr>
          <w:rFonts w:ascii="Arial Narrow" w:hAnsi="Arial Narrow" w:cs="Arial"/>
          <w:sz w:val="22"/>
          <w:szCs w:val="22"/>
        </w:rPr>
      </w:pPr>
    </w:p>
    <w:p w14:paraId="58BD1F91" w14:textId="77777777" w:rsidR="00A00F82" w:rsidRDefault="00B05875">
      <w:pPr>
        <w:pStyle w:val="Standard"/>
        <w:jc w:val="both"/>
        <w:rPr>
          <w:rFonts w:ascii="Arial Narrow" w:hAnsi="Arial Narrow" w:cs="Arial"/>
          <w:sz w:val="22"/>
          <w:szCs w:val="22"/>
        </w:rPr>
      </w:pPr>
      <w:r>
        <w:rPr>
          <w:rFonts w:ascii="Arial Narrow" w:hAnsi="Arial Narrow" w:cs="Arial"/>
          <w:sz w:val="22"/>
          <w:szCs w:val="22"/>
        </w:rPr>
        <w:t>The performance time for Local Heats and District Finals may have local variations. Interested parties should check performance times with their local Rotary Club.</w:t>
      </w:r>
    </w:p>
    <w:p w14:paraId="6A70F077" w14:textId="77777777" w:rsidR="00A00F82" w:rsidRDefault="00A00F82">
      <w:pPr>
        <w:pStyle w:val="Standard"/>
        <w:jc w:val="both"/>
        <w:rPr>
          <w:rFonts w:ascii="Arial Narrow" w:hAnsi="Arial Narrow" w:cs="Arial"/>
          <w:sz w:val="22"/>
          <w:szCs w:val="22"/>
        </w:rPr>
      </w:pPr>
    </w:p>
    <w:p w14:paraId="09C5E990" w14:textId="77777777" w:rsidR="00A00F82" w:rsidRDefault="00B05875">
      <w:pPr>
        <w:pStyle w:val="Standard"/>
        <w:jc w:val="both"/>
        <w:rPr>
          <w:rFonts w:ascii="Arial Narrow" w:hAnsi="Arial Narrow" w:cs="Arial"/>
          <w:sz w:val="22"/>
          <w:szCs w:val="22"/>
        </w:rPr>
      </w:pPr>
      <w:r>
        <w:rPr>
          <w:rFonts w:ascii="Arial Narrow" w:hAnsi="Arial Narrow" w:cs="Arial"/>
          <w:sz w:val="22"/>
          <w:szCs w:val="22"/>
        </w:rPr>
        <w:t>Amplification, although permitted, may not be provided by the organisers. Where the organisers do not provide amplification, performers must provide their own. In this case, an up-to-date PAT certificate must be presented to the organisers. This must be indicated clearly to competitors.</w:t>
      </w:r>
    </w:p>
    <w:p w14:paraId="089DF51C" w14:textId="77777777" w:rsidR="00A00F82" w:rsidRDefault="00A00F82">
      <w:pPr>
        <w:pStyle w:val="Standard"/>
        <w:jc w:val="both"/>
        <w:rPr>
          <w:rFonts w:ascii="Arial Narrow" w:hAnsi="Arial Narrow" w:cs="Arial"/>
          <w:sz w:val="22"/>
          <w:szCs w:val="22"/>
        </w:rPr>
      </w:pPr>
    </w:p>
    <w:p w14:paraId="2ED0E4B3" w14:textId="77777777" w:rsidR="00A00F82" w:rsidRDefault="00B05875">
      <w:pPr>
        <w:pStyle w:val="Standard"/>
        <w:jc w:val="both"/>
        <w:rPr>
          <w:rFonts w:ascii="Arial Narrow" w:hAnsi="Arial Narrow" w:cs="Arial"/>
          <w:sz w:val="22"/>
          <w:szCs w:val="22"/>
        </w:rPr>
      </w:pPr>
      <w:r>
        <w:rPr>
          <w:rFonts w:ascii="Arial Narrow" w:hAnsi="Arial Narrow" w:cs="Arial"/>
          <w:sz w:val="22"/>
          <w:szCs w:val="22"/>
        </w:rPr>
        <w:t>Photographs must not be taken, and audio and video recordings must not be made by anyone other than those nominated by the organiser.</w:t>
      </w:r>
    </w:p>
    <w:p w14:paraId="1EE28357" w14:textId="77777777" w:rsidR="00A00F82" w:rsidRDefault="00A00F82">
      <w:pPr>
        <w:pStyle w:val="Standard"/>
        <w:ind w:left="2880" w:hanging="3022"/>
        <w:jc w:val="both"/>
        <w:rPr>
          <w:rFonts w:ascii="Arial Narrow" w:hAnsi="Arial Narrow" w:cs="Arial"/>
          <w:sz w:val="22"/>
          <w:szCs w:val="22"/>
        </w:rPr>
      </w:pPr>
    </w:p>
    <w:p w14:paraId="72D5720D" w14:textId="77777777" w:rsidR="00A00F82" w:rsidRDefault="00B05875">
      <w:pPr>
        <w:pStyle w:val="Standard"/>
        <w:ind w:left="2880" w:hanging="2880"/>
        <w:jc w:val="both"/>
      </w:pPr>
      <w:r>
        <w:rPr>
          <w:rFonts w:ascii="Arial Narrow" w:hAnsi="Arial Narrow" w:cs="Arial"/>
          <w:b/>
          <w:color w:val="2E74B5"/>
          <w:szCs w:val="22"/>
        </w:rPr>
        <w:t>Results</w:t>
      </w:r>
      <w:r>
        <w:rPr>
          <w:rFonts w:ascii="Arial Narrow" w:hAnsi="Arial Narrow" w:cs="Arial"/>
          <w:b/>
          <w:color w:val="2E74B5"/>
          <w:sz w:val="22"/>
          <w:szCs w:val="22"/>
        </w:rPr>
        <w:tab/>
      </w:r>
    </w:p>
    <w:p w14:paraId="01854793" w14:textId="77777777" w:rsidR="00A00F82" w:rsidRDefault="00B05875">
      <w:pPr>
        <w:pStyle w:val="Standard"/>
        <w:jc w:val="both"/>
        <w:rPr>
          <w:rFonts w:ascii="Arial Narrow" w:hAnsi="Arial Narrow" w:cs="Arial"/>
          <w:sz w:val="22"/>
          <w:szCs w:val="22"/>
        </w:rPr>
      </w:pPr>
      <w:r>
        <w:rPr>
          <w:rFonts w:ascii="Arial Narrow" w:hAnsi="Arial Narrow" w:cs="Arial"/>
          <w:sz w:val="22"/>
          <w:szCs w:val="22"/>
        </w:rPr>
        <w:t>After the adjudicators have determined the result of the competitions, one or more judges will comment on their observations before announcing the result.</w:t>
      </w:r>
    </w:p>
    <w:p w14:paraId="711786C6" w14:textId="77777777" w:rsidR="00A00F82" w:rsidRDefault="00A00F82">
      <w:pPr>
        <w:pStyle w:val="Standard"/>
        <w:ind w:left="2880" w:hanging="2160"/>
        <w:jc w:val="both"/>
        <w:rPr>
          <w:rFonts w:ascii="Arial Narrow" w:hAnsi="Arial Narrow" w:cs="Arial"/>
          <w:sz w:val="22"/>
          <w:szCs w:val="22"/>
        </w:rPr>
      </w:pPr>
    </w:p>
    <w:p w14:paraId="2E9A58DC" w14:textId="77777777" w:rsidR="00A00F82" w:rsidRDefault="00A00F82">
      <w:pPr>
        <w:pStyle w:val="Standard"/>
        <w:rPr>
          <w:rFonts w:ascii="Arial Narrow" w:hAnsi="Arial Narrow" w:cs="Arial"/>
          <w:b/>
          <w:color w:val="2E74B5"/>
          <w:szCs w:val="22"/>
        </w:rPr>
      </w:pPr>
    </w:p>
    <w:p w14:paraId="724FC9C2" w14:textId="77777777" w:rsidR="00A00F82" w:rsidRDefault="00B05875">
      <w:pPr>
        <w:pStyle w:val="Standard"/>
        <w:pageBreakBefore/>
        <w:ind w:left="2880" w:hanging="2880"/>
        <w:jc w:val="both"/>
      </w:pPr>
      <w:r>
        <w:rPr>
          <w:rFonts w:ascii="Arial Narrow" w:hAnsi="Arial Narrow" w:cs="Arial"/>
          <w:b/>
          <w:color w:val="2E74B5"/>
          <w:szCs w:val="22"/>
        </w:rPr>
        <w:lastRenderedPageBreak/>
        <w:t>Youth Competitions</w:t>
      </w:r>
      <w:r>
        <w:rPr>
          <w:rFonts w:ascii="Arial Narrow" w:hAnsi="Arial Narrow" w:cs="Arial"/>
          <w:b/>
          <w:color w:val="2E74B5"/>
          <w:sz w:val="22"/>
          <w:szCs w:val="22"/>
        </w:rPr>
        <w:tab/>
      </w:r>
    </w:p>
    <w:p w14:paraId="79FC0F82" w14:textId="77777777" w:rsidR="00A00F82" w:rsidRDefault="00B05875">
      <w:pPr>
        <w:pStyle w:val="Standard"/>
        <w:jc w:val="both"/>
      </w:pPr>
      <w:r>
        <w:rPr>
          <w:rFonts w:ascii="Arial Narrow" w:hAnsi="Arial Narrow" w:cs="Arial"/>
          <w:sz w:val="22"/>
          <w:szCs w:val="22"/>
        </w:rPr>
        <w:t xml:space="preserve">The Young Musician competition is one of a number of competitions for young people organised by Rotary International in Great Britain and Ireland. </w:t>
      </w:r>
      <w:r>
        <w:rPr>
          <w:rFonts w:ascii="Arial Narrow" w:hAnsi="Arial Narrow"/>
        </w:rPr>
        <w:t xml:space="preserve">Among the others are Young Artist, Young Chef, </w:t>
      </w:r>
      <w:proofErr w:type="gramStart"/>
      <w:r>
        <w:rPr>
          <w:rFonts w:ascii="Arial Narrow" w:hAnsi="Arial Narrow"/>
        </w:rPr>
        <w:t>Youth</w:t>
      </w:r>
      <w:proofErr w:type="gramEnd"/>
      <w:r>
        <w:rPr>
          <w:rFonts w:ascii="Arial Narrow" w:hAnsi="Arial Narrow"/>
        </w:rPr>
        <w:t xml:space="preserve"> Speaks: A Debate, Young Environmentalist, Young Filmmaker, Young Photographer, Young Writer, Young Citizens Awards and the Technology Tournaments.  </w:t>
      </w:r>
    </w:p>
    <w:p w14:paraId="55EBEE21" w14:textId="77777777" w:rsidR="00A00F82" w:rsidRDefault="00A00F82">
      <w:pPr>
        <w:pStyle w:val="Standard"/>
        <w:jc w:val="both"/>
        <w:rPr>
          <w:rFonts w:ascii="Arial Narrow" w:hAnsi="Arial Narrow"/>
        </w:rPr>
      </w:pPr>
    </w:p>
    <w:p w14:paraId="571B4439" w14:textId="77777777" w:rsidR="00A00F82" w:rsidRDefault="00B05875">
      <w:pPr>
        <w:pStyle w:val="Standard"/>
        <w:jc w:val="both"/>
      </w:pPr>
      <w:r>
        <w:rPr>
          <w:rFonts w:ascii="Arial Narrow" w:hAnsi="Arial Narrow" w:cs="Arial"/>
          <w:sz w:val="22"/>
          <w:szCs w:val="22"/>
        </w:rPr>
        <w:t xml:space="preserve">To find out more about these competitions and other opportunities for young people, please contact your local Rotary Club or visit </w:t>
      </w:r>
      <w:hyperlink r:id="rId12" w:history="1">
        <w:r>
          <w:rPr>
            <w:rFonts w:ascii="Arial Narrow" w:hAnsi="Arial Narrow"/>
          </w:rPr>
          <w:t>www.rotarygbi.org</w:t>
        </w:r>
      </w:hyperlink>
      <w:r>
        <w:rPr>
          <w:rFonts w:ascii="Arial Narrow" w:hAnsi="Arial Narrow" w:cs="Arial"/>
          <w:sz w:val="22"/>
          <w:szCs w:val="22"/>
        </w:rPr>
        <w:t>.</w:t>
      </w:r>
    </w:p>
    <w:p w14:paraId="4C152F8C" w14:textId="77777777" w:rsidR="00A00F82" w:rsidRDefault="00A00F82">
      <w:pPr>
        <w:pStyle w:val="Standard"/>
        <w:tabs>
          <w:tab w:val="left" w:pos="0"/>
          <w:tab w:val="left" w:pos="720"/>
          <w:tab w:val="left" w:pos="1440"/>
          <w:tab w:val="left" w:pos="2160"/>
        </w:tabs>
        <w:spacing w:after="200"/>
        <w:rPr>
          <w:rFonts w:ascii="Arial Narrow" w:hAnsi="Arial Narrow" w:cs="Arial"/>
          <w:b/>
          <w:color w:val="2E74B5"/>
          <w:szCs w:val="22"/>
        </w:rPr>
      </w:pPr>
    </w:p>
    <w:p w14:paraId="63CDFCD4" w14:textId="77777777" w:rsidR="00A00F82" w:rsidRDefault="00B05875">
      <w:pPr>
        <w:pStyle w:val="Standard"/>
        <w:tabs>
          <w:tab w:val="left" w:pos="0"/>
          <w:tab w:val="left" w:pos="720"/>
          <w:tab w:val="left" w:pos="1440"/>
          <w:tab w:val="left" w:pos="2160"/>
        </w:tabs>
        <w:spacing w:after="200"/>
      </w:pPr>
      <w:r>
        <w:rPr>
          <w:rFonts w:ascii="Arial Narrow" w:hAnsi="Arial Narrow" w:cs="Arial"/>
          <w:b/>
          <w:color w:val="2E74B5"/>
          <w:szCs w:val="22"/>
        </w:rPr>
        <w:t>Working with Children</w:t>
      </w:r>
      <w:r>
        <w:rPr>
          <w:rFonts w:ascii="Arial Narrow" w:hAnsi="Arial Narrow" w:cs="Arial"/>
          <w:b/>
          <w:color w:val="2E74B5"/>
          <w:szCs w:val="22"/>
        </w:rPr>
        <w:br/>
      </w:r>
      <w:r>
        <w:rPr>
          <w:rFonts w:ascii="Arial Narrow" w:hAnsi="Arial Narrow" w:cs="Arial"/>
          <w:sz w:val="22"/>
          <w:szCs w:val="22"/>
        </w:rPr>
        <w:t>Rotary International in Great Britain and Ireland has adopted this statement of policy in working with children, the vulnerable and those with disability:</w:t>
      </w:r>
    </w:p>
    <w:p w14:paraId="70692B3A" w14:textId="77777777" w:rsidR="00A00F82" w:rsidRDefault="00B05875">
      <w:pPr>
        <w:pStyle w:val="Standard"/>
        <w:spacing w:after="200"/>
        <w:jc w:val="both"/>
      </w:pPr>
      <w:r>
        <w:rPr>
          <w:rFonts w:ascii="Arial Narrow" w:hAnsi="Arial Narrow" w:cs="Arial"/>
          <w:i/>
          <w:sz w:val="22"/>
          <w:szCs w:val="22"/>
        </w:rPr>
        <w:t>The needs and rights of the child, the elderly, the vulnerable and those with disability take priority. It is the duty of every Rotarian to safeguard to the best of their ability, the welfare of and prevent the physical, sexual or emotional abuse and neglect of all children, the elderly, persons with disability or otherwise vulnerable persons with whom they come into contact during their Rotarian duties</w:t>
      </w:r>
      <w:r>
        <w:rPr>
          <w:rFonts w:ascii="Arial Narrow" w:hAnsi="Arial Narrow" w:cs="Arial"/>
          <w:sz w:val="22"/>
          <w:szCs w:val="22"/>
        </w:rPr>
        <w:t>.</w:t>
      </w:r>
    </w:p>
    <w:sectPr w:rsidR="00A00F82" w:rsidSect="009A3CE8">
      <w:headerReference w:type="default" r:id="rId13"/>
      <w:footerReference w:type="default" r:id="rId14"/>
      <w:pgSz w:w="11906" w:h="16838"/>
      <w:pgMar w:top="709" w:right="991" w:bottom="709" w:left="1134"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EDF4E9" w14:textId="77777777" w:rsidR="00216AE0" w:rsidRDefault="00B05875">
      <w:r>
        <w:separator/>
      </w:r>
    </w:p>
  </w:endnote>
  <w:endnote w:type="continuationSeparator" w:id="0">
    <w:p w14:paraId="7CA43910" w14:textId="77777777" w:rsidR="00216AE0" w:rsidRDefault="00B05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6412D" w14:textId="3B807E9A" w:rsidR="00C41B12" w:rsidRPr="00B05875" w:rsidRDefault="00B05875">
    <w:pPr>
      <w:pStyle w:val="Standard"/>
      <w:tabs>
        <w:tab w:val="center" w:pos="3544"/>
        <w:tab w:val="center" w:pos="4153"/>
        <w:tab w:val="right" w:pos="8306"/>
      </w:tabs>
      <w:ind w:right="-132"/>
      <w:rPr>
        <w:sz w:val="18"/>
        <w:szCs w:val="18"/>
      </w:rPr>
    </w:pPr>
    <w:r>
      <w:rPr>
        <w:sz w:val="18"/>
        <w:szCs w:val="18"/>
      </w:rPr>
      <w:t>Version 1</w:t>
    </w:r>
    <w:r w:rsidR="002E05D9">
      <w:rPr>
        <w:sz w:val="18"/>
        <w:szCs w:val="18"/>
      </w:rPr>
      <w:t>.0</w:t>
    </w:r>
    <w:r w:rsidRPr="00B05875">
      <w:rPr>
        <w:sz w:val="18"/>
        <w:szCs w:val="18"/>
      </w:rPr>
      <w:ptab w:relativeTo="margin" w:alignment="center" w:leader="none"/>
    </w:r>
    <w:r w:rsidRPr="00B05875">
      <w:rPr>
        <w:color w:val="7F7F7F" w:themeColor="background1" w:themeShade="7F"/>
        <w:spacing w:val="60"/>
        <w:sz w:val="18"/>
        <w:szCs w:val="18"/>
      </w:rPr>
      <w:t>Page</w:t>
    </w:r>
    <w:r w:rsidRPr="00B05875">
      <w:rPr>
        <w:sz w:val="18"/>
        <w:szCs w:val="18"/>
      </w:rPr>
      <w:t xml:space="preserve"> | </w:t>
    </w:r>
    <w:r w:rsidRPr="00B05875">
      <w:rPr>
        <w:sz w:val="18"/>
        <w:szCs w:val="18"/>
      </w:rPr>
      <w:fldChar w:fldCharType="begin"/>
    </w:r>
    <w:r w:rsidRPr="00B05875">
      <w:rPr>
        <w:sz w:val="18"/>
        <w:szCs w:val="18"/>
      </w:rPr>
      <w:instrText xml:space="preserve"> PAGE   \* MERGEFORMAT </w:instrText>
    </w:r>
    <w:r w:rsidRPr="00B05875">
      <w:rPr>
        <w:sz w:val="18"/>
        <w:szCs w:val="18"/>
      </w:rPr>
      <w:fldChar w:fldCharType="separate"/>
    </w:r>
    <w:r w:rsidR="002E05D9" w:rsidRPr="002E05D9">
      <w:rPr>
        <w:b/>
        <w:bCs/>
        <w:noProof/>
        <w:sz w:val="18"/>
        <w:szCs w:val="18"/>
      </w:rPr>
      <w:t>7</w:t>
    </w:r>
    <w:r w:rsidRPr="00B05875">
      <w:rPr>
        <w:b/>
        <w:bCs/>
        <w:noProof/>
        <w:sz w:val="18"/>
        <w:szCs w:val="18"/>
      </w:rPr>
      <w:fldChar w:fldCharType="end"/>
    </w:r>
    <w:r w:rsidRPr="00B05875">
      <w:rPr>
        <w:sz w:val="18"/>
        <w:szCs w:val="18"/>
      </w:rPr>
      <w:ptab w:relativeTo="margin" w:alignment="right" w:leader="none"/>
    </w:r>
    <w:r w:rsidRPr="00B05875">
      <w:rPr>
        <w:sz w:val="16"/>
        <w:szCs w:val="16"/>
      </w:rPr>
      <w:t>2022-23 Young Musician – Information Pack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57147C" w14:textId="77777777" w:rsidR="00216AE0" w:rsidRDefault="00B05875">
      <w:r>
        <w:rPr>
          <w:color w:val="000000"/>
        </w:rPr>
        <w:separator/>
      </w:r>
    </w:p>
  </w:footnote>
  <w:footnote w:type="continuationSeparator" w:id="0">
    <w:p w14:paraId="46FEE9E4" w14:textId="77777777" w:rsidR="00216AE0" w:rsidRDefault="00B058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815E0" w14:textId="77777777" w:rsidR="00C41B12" w:rsidRDefault="00B05875">
    <w:pPr>
      <w:pStyle w:val="Header"/>
      <w:tabs>
        <w:tab w:val="clear" w:pos="8306"/>
        <w:tab w:val="right" w:pos="9214"/>
        <w:tab w:val="right" w:pos="9638"/>
      </w:tabs>
      <w:ind w:right="-711"/>
    </w:pPr>
    <w:r>
      <w:t xml:space="preserve">                         </w:t>
    </w:r>
    <w:r>
      <w:tab/>
      <w:t xml:space="preserve">                                </w:t>
    </w:r>
    <w:r>
      <w:tab/>
    </w:r>
    <w:r>
      <w:rPr>
        <w:noProof/>
      </w:rPr>
      <w:drawing>
        <wp:inline distT="0" distB="0" distL="0" distR="0" wp14:anchorId="4F688D7D" wp14:editId="7908D357">
          <wp:extent cx="1171437" cy="685800"/>
          <wp:effectExtent l="0" t="0" r="0" b="0"/>
          <wp:docPr id="1"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1171437" cy="685800"/>
                  </a:xfrm>
                  <a:prstGeom prst="rect">
                    <a:avLst/>
                  </a:prstGeom>
                  <a:noFill/>
                  <a:ln>
                    <a:noFill/>
                    <a:prstDash/>
                  </a:ln>
                </pic:spPr>
              </pic:pic>
            </a:graphicData>
          </a:graphic>
        </wp:inline>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E1118"/>
    <w:multiLevelType w:val="multilevel"/>
    <w:tmpl w:val="06D8CB40"/>
    <w:styleLink w:val="WWNum8"/>
    <w:lvl w:ilvl="0">
      <w:numFmt w:val="bullet"/>
      <w:lvlText w:val=""/>
      <w:lvlJc w:val="left"/>
      <w:pPr>
        <w:ind w:left="1777" w:hanging="360"/>
      </w:pPr>
      <w:rPr>
        <w:rFonts w:ascii="Symbol" w:hAnsi="Symbol"/>
      </w:rPr>
    </w:lvl>
    <w:lvl w:ilvl="1">
      <w:numFmt w:val="bullet"/>
      <w:lvlText w:val="o"/>
      <w:lvlJc w:val="left"/>
      <w:pPr>
        <w:ind w:left="2355" w:hanging="360"/>
      </w:pPr>
      <w:rPr>
        <w:rFonts w:ascii="Courier New" w:hAnsi="Courier New" w:cs="Courier New"/>
      </w:rPr>
    </w:lvl>
    <w:lvl w:ilvl="2">
      <w:numFmt w:val="bullet"/>
      <w:lvlText w:val=""/>
      <w:lvlJc w:val="left"/>
      <w:pPr>
        <w:ind w:left="3075" w:hanging="360"/>
      </w:pPr>
      <w:rPr>
        <w:rFonts w:ascii="Wingdings" w:hAnsi="Wingdings"/>
      </w:rPr>
    </w:lvl>
    <w:lvl w:ilvl="3">
      <w:numFmt w:val="bullet"/>
      <w:lvlText w:val=""/>
      <w:lvlJc w:val="left"/>
      <w:pPr>
        <w:ind w:left="3795" w:hanging="360"/>
      </w:pPr>
      <w:rPr>
        <w:rFonts w:ascii="Symbol" w:hAnsi="Symbol"/>
      </w:rPr>
    </w:lvl>
    <w:lvl w:ilvl="4">
      <w:numFmt w:val="bullet"/>
      <w:lvlText w:val="o"/>
      <w:lvlJc w:val="left"/>
      <w:pPr>
        <w:ind w:left="4515" w:hanging="360"/>
      </w:pPr>
      <w:rPr>
        <w:rFonts w:ascii="Courier New" w:hAnsi="Courier New" w:cs="Courier New"/>
      </w:rPr>
    </w:lvl>
    <w:lvl w:ilvl="5">
      <w:numFmt w:val="bullet"/>
      <w:lvlText w:val=""/>
      <w:lvlJc w:val="left"/>
      <w:pPr>
        <w:ind w:left="5235" w:hanging="360"/>
      </w:pPr>
      <w:rPr>
        <w:rFonts w:ascii="Wingdings" w:hAnsi="Wingdings"/>
      </w:rPr>
    </w:lvl>
    <w:lvl w:ilvl="6">
      <w:numFmt w:val="bullet"/>
      <w:lvlText w:val=""/>
      <w:lvlJc w:val="left"/>
      <w:pPr>
        <w:ind w:left="5955" w:hanging="360"/>
      </w:pPr>
      <w:rPr>
        <w:rFonts w:ascii="Symbol" w:hAnsi="Symbol"/>
      </w:rPr>
    </w:lvl>
    <w:lvl w:ilvl="7">
      <w:numFmt w:val="bullet"/>
      <w:lvlText w:val="o"/>
      <w:lvlJc w:val="left"/>
      <w:pPr>
        <w:ind w:left="6675" w:hanging="360"/>
      </w:pPr>
      <w:rPr>
        <w:rFonts w:ascii="Courier New" w:hAnsi="Courier New" w:cs="Courier New"/>
      </w:rPr>
    </w:lvl>
    <w:lvl w:ilvl="8">
      <w:numFmt w:val="bullet"/>
      <w:lvlText w:val=""/>
      <w:lvlJc w:val="left"/>
      <w:pPr>
        <w:ind w:left="7395" w:hanging="360"/>
      </w:pPr>
      <w:rPr>
        <w:rFonts w:ascii="Wingdings" w:hAnsi="Wingdings"/>
      </w:rPr>
    </w:lvl>
  </w:abstractNum>
  <w:abstractNum w:abstractNumId="1" w15:restartNumberingAfterBreak="0">
    <w:nsid w:val="31D20D06"/>
    <w:multiLevelType w:val="multilevel"/>
    <w:tmpl w:val="B9B25C6C"/>
    <w:styleLink w:val="WWNum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3E045AFF"/>
    <w:multiLevelType w:val="multilevel"/>
    <w:tmpl w:val="6218AB68"/>
    <w:styleLink w:val="WWNum3"/>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abstractNum w:abstractNumId="3" w15:restartNumberingAfterBreak="0">
    <w:nsid w:val="3E8D64A2"/>
    <w:multiLevelType w:val="multilevel"/>
    <w:tmpl w:val="D386557E"/>
    <w:styleLink w:val="WWNum7"/>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4" w15:restartNumberingAfterBreak="0">
    <w:nsid w:val="602070D3"/>
    <w:multiLevelType w:val="multilevel"/>
    <w:tmpl w:val="563C9C80"/>
    <w:styleLink w:val="WWNum4"/>
    <w:lvl w:ilvl="0">
      <w:numFmt w:val="bullet"/>
      <w:lvlText w:val=""/>
      <w:lvlJc w:val="left"/>
      <w:pPr>
        <w:ind w:left="3600" w:hanging="360"/>
      </w:pPr>
      <w:rPr>
        <w:rFonts w:ascii="Symbol" w:hAnsi="Symbol"/>
      </w:rPr>
    </w:lvl>
    <w:lvl w:ilvl="1">
      <w:numFmt w:val="bullet"/>
      <w:lvlText w:val="o"/>
      <w:lvlJc w:val="left"/>
      <w:pPr>
        <w:ind w:left="4320" w:hanging="360"/>
      </w:pPr>
      <w:rPr>
        <w:rFonts w:ascii="Courier New" w:hAnsi="Courier New" w:cs="Courier New"/>
      </w:rPr>
    </w:lvl>
    <w:lvl w:ilvl="2">
      <w:numFmt w:val="bullet"/>
      <w:lvlText w:val=""/>
      <w:lvlJc w:val="left"/>
      <w:pPr>
        <w:ind w:left="5040" w:hanging="360"/>
      </w:pPr>
      <w:rPr>
        <w:rFonts w:ascii="Wingdings" w:hAnsi="Wingdings"/>
      </w:rPr>
    </w:lvl>
    <w:lvl w:ilvl="3">
      <w:numFmt w:val="bullet"/>
      <w:lvlText w:val=""/>
      <w:lvlJc w:val="left"/>
      <w:pPr>
        <w:ind w:left="5760" w:hanging="360"/>
      </w:pPr>
      <w:rPr>
        <w:rFonts w:ascii="Symbol" w:hAnsi="Symbol"/>
      </w:rPr>
    </w:lvl>
    <w:lvl w:ilvl="4">
      <w:numFmt w:val="bullet"/>
      <w:lvlText w:val="o"/>
      <w:lvlJc w:val="left"/>
      <w:pPr>
        <w:ind w:left="6480" w:hanging="360"/>
      </w:pPr>
      <w:rPr>
        <w:rFonts w:ascii="Courier New" w:hAnsi="Courier New" w:cs="Courier New"/>
      </w:rPr>
    </w:lvl>
    <w:lvl w:ilvl="5">
      <w:numFmt w:val="bullet"/>
      <w:lvlText w:val=""/>
      <w:lvlJc w:val="left"/>
      <w:pPr>
        <w:ind w:left="7200" w:hanging="360"/>
      </w:pPr>
      <w:rPr>
        <w:rFonts w:ascii="Wingdings" w:hAnsi="Wingdings"/>
      </w:rPr>
    </w:lvl>
    <w:lvl w:ilvl="6">
      <w:numFmt w:val="bullet"/>
      <w:lvlText w:val=""/>
      <w:lvlJc w:val="left"/>
      <w:pPr>
        <w:ind w:left="7920" w:hanging="360"/>
      </w:pPr>
      <w:rPr>
        <w:rFonts w:ascii="Symbol" w:hAnsi="Symbol"/>
      </w:rPr>
    </w:lvl>
    <w:lvl w:ilvl="7">
      <w:numFmt w:val="bullet"/>
      <w:lvlText w:val="o"/>
      <w:lvlJc w:val="left"/>
      <w:pPr>
        <w:ind w:left="8640" w:hanging="360"/>
      </w:pPr>
      <w:rPr>
        <w:rFonts w:ascii="Courier New" w:hAnsi="Courier New" w:cs="Courier New"/>
      </w:rPr>
    </w:lvl>
    <w:lvl w:ilvl="8">
      <w:numFmt w:val="bullet"/>
      <w:lvlText w:val=""/>
      <w:lvlJc w:val="left"/>
      <w:pPr>
        <w:ind w:left="9360" w:hanging="360"/>
      </w:pPr>
      <w:rPr>
        <w:rFonts w:ascii="Wingdings" w:hAnsi="Wingdings"/>
      </w:rPr>
    </w:lvl>
  </w:abstractNum>
  <w:abstractNum w:abstractNumId="5" w15:restartNumberingAfterBreak="0">
    <w:nsid w:val="65C74437"/>
    <w:multiLevelType w:val="multilevel"/>
    <w:tmpl w:val="7B8C2E3A"/>
    <w:styleLink w:val="WWNum2"/>
    <w:lvl w:ilvl="0">
      <w:numFmt w:val="bullet"/>
      <w:lvlText w:val=""/>
      <w:lvlJc w:val="left"/>
      <w:pPr>
        <w:ind w:left="3600" w:hanging="360"/>
      </w:pPr>
      <w:rPr>
        <w:rFonts w:ascii="Symbol" w:hAnsi="Symbol"/>
      </w:rPr>
    </w:lvl>
    <w:lvl w:ilvl="1">
      <w:numFmt w:val="bullet"/>
      <w:lvlText w:val="o"/>
      <w:lvlJc w:val="left"/>
      <w:pPr>
        <w:ind w:left="4320" w:hanging="360"/>
      </w:pPr>
      <w:rPr>
        <w:rFonts w:ascii="Courier New" w:hAnsi="Courier New"/>
      </w:rPr>
    </w:lvl>
    <w:lvl w:ilvl="2">
      <w:numFmt w:val="bullet"/>
      <w:lvlText w:val=""/>
      <w:lvlJc w:val="left"/>
      <w:pPr>
        <w:ind w:left="5040" w:hanging="360"/>
      </w:pPr>
      <w:rPr>
        <w:rFonts w:ascii="Wingdings" w:hAnsi="Wingdings"/>
      </w:rPr>
    </w:lvl>
    <w:lvl w:ilvl="3">
      <w:numFmt w:val="bullet"/>
      <w:lvlText w:val=""/>
      <w:lvlJc w:val="left"/>
      <w:pPr>
        <w:ind w:left="5760" w:hanging="360"/>
      </w:pPr>
      <w:rPr>
        <w:rFonts w:ascii="Symbol" w:hAnsi="Symbol"/>
      </w:rPr>
    </w:lvl>
    <w:lvl w:ilvl="4">
      <w:numFmt w:val="bullet"/>
      <w:lvlText w:val="o"/>
      <w:lvlJc w:val="left"/>
      <w:pPr>
        <w:ind w:left="6480" w:hanging="360"/>
      </w:pPr>
      <w:rPr>
        <w:rFonts w:ascii="Courier New" w:hAnsi="Courier New"/>
      </w:rPr>
    </w:lvl>
    <w:lvl w:ilvl="5">
      <w:numFmt w:val="bullet"/>
      <w:lvlText w:val=""/>
      <w:lvlJc w:val="left"/>
      <w:pPr>
        <w:ind w:left="7200" w:hanging="360"/>
      </w:pPr>
      <w:rPr>
        <w:rFonts w:ascii="Wingdings" w:hAnsi="Wingdings"/>
      </w:rPr>
    </w:lvl>
    <w:lvl w:ilvl="6">
      <w:numFmt w:val="bullet"/>
      <w:lvlText w:val=""/>
      <w:lvlJc w:val="left"/>
      <w:pPr>
        <w:ind w:left="7920" w:hanging="360"/>
      </w:pPr>
      <w:rPr>
        <w:rFonts w:ascii="Symbol" w:hAnsi="Symbol"/>
      </w:rPr>
    </w:lvl>
    <w:lvl w:ilvl="7">
      <w:numFmt w:val="bullet"/>
      <w:lvlText w:val="o"/>
      <w:lvlJc w:val="left"/>
      <w:pPr>
        <w:ind w:left="8640" w:hanging="360"/>
      </w:pPr>
      <w:rPr>
        <w:rFonts w:ascii="Courier New" w:hAnsi="Courier New"/>
      </w:rPr>
    </w:lvl>
    <w:lvl w:ilvl="8">
      <w:numFmt w:val="bullet"/>
      <w:lvlText w:val=""/>
      <w:lvlJc w:val="left"/>
      <w:pPr>
        <w:ind w:left="9360" w:hanging="360"/>
      </w:pPr>
      <w:rPr>
        <w:rFonts w:ascii="Wingdings" w:hAnsi="Wingdings"/>
      </w:rPr>
    </w:lvl>
  </w:abstractNum>
  <w:abstractNum w:abstractNumId="6" w15:restartNumberingAfterBreak="0">
    <w:nsid w:val="6DE35C73"/>
    <w:multiLevelType w:val="multilevel"/>
    <w:tmpl w:val="EF7065AE"/>
    <w:styleLink w:val="WWNum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6E336A9C"/>
    <w:multiLevelType w:val="multilevel"/>
    <w:tmpl w:val="84F4E39A"/>
    <w:styleLink w:val="WWNum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7DCD6570"/>
    <w:multiLevelType w:val="multilevel"/>
    <w:tmpl w:val="8AD0C4C2"/>
    <w:styleLink w:val="WWNum1"/>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rPr>
    </w:lvl>
    <w:lvl w:ilvl="8">
      <w:numFmt w:val="bullet"/>
      <w:lvlText w:val=""/>
      <w:lvlJc w:val="left"/>
      <w:pPr>
        <w:ind w:left="7200" w:hanging="360"/>
      </w:pPr>
      <w:rPr>
        <w:rFonts w:ascii="Wingdings" w:hAnsi="Wingdings"/>
      </w:rPr>
    </w:lvl>
  </w:abstractNum>
  <w:num w:numId="1">
    <w:abstractNumId w:val="8"/>
  </w:num>
  <w:num w:numId="2">
    <w:abstractNumId w:val="5"/>
  </w:num>
  <w:num w:numId="3">
    <w:abstractNumId w:val="2"/>
  </w:num>
  <w:num w:numId="4">
    <w:abstractNumId w:val="4"/>
  </w:num>
  <w:num w:numId="5">
    <w:abstractNumId w:val="1"/>
  </w:num>
  <w:num w:numId="6">
    <w:abstractNumId w:val="6"/>
  </w:num>
  <w:num w:numId="7">
    <w:abstractNumId w:val="3"/>
  </w:num>
  <w:num w:numId="8">
    <w:abstractNumId w:val="0"/>
  </w:num>
  <w:num w:numId="9">
    <w:abstractNumId w:val="7"/>
  </w:num>
  <w:num w:numId="10">
    <w:abstractNumId w:val="0"/>
  </w:num>
  <w:num w:numId="11">
    <w:abstractNumId w:val="7"/>
  </w:num>
  <w:num w:numId="12">
    <w:abstractNumId w:val="8"/>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F82"/>
    <w:rsid w:val="00133827"/>
    <w:rsid w:val="00216AE0"/>
    <w:rsid w:val="002E05D9"/>
    <w:rsid w:val="007F5A7D"/>
    <w:rsid w:val="009A3CE8"/>
    <w:rsid w:val="00A00F82"/>
    <w:rsid w:val="00B058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7DDD7"/>
  <w15:docId w15:val="{0B322B57-5704-4551-8CD3-A2C2D0BCA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kern w:val="3"/>
        <w:lang w:val="en-GB" w:eastAsia="en-GB" w:bidi="ar-SA"/>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style>
  <w:style w:type="paragraph" w:styleId="Heading1">
    <w:name w:val="heading 1"/>
    <w:basedOn w:val="Standard"/>
    <w:next w:val="Textbody"/>
    <w:uiPriority w:val="9"/>
    <w:qFormat/>
    <w:pPr>
      <w:keepNext/>
      <w:ind w:left="360"/>
      <w:outlineLvl w:val="0"/>
    </w:pPr>
    <w:rPr>
      <w:rFonts w:ascii="Tahoma" w:hAnsi="Tahoma" w:cs="Tahoma"/>
      <w:sz w:val="22"/>
      <w:szCs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pPr>
    <w:rPr>
      <w:sz w:val="24"/>
      <w:szCs w:val="24"/>
    </w:r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style>
  <w:style w:type="paragraph" w:styleId="List">
    <w:name w:val="List"/>
    <w:basedOn w:val="Textbody"/>
    <w:rPr>
      <w:rFonts w:cs="Arial"/>
    </w:rPr>
  </w:style>
  <w:style w:type="paragraph" w:styleId="Caption">
    <w:name w:val="caption"/>
    <w:basedOn w:val="Standard"/>
    <w:pPr>
      <w:suppressLineNumbers/>
      <w:spacing w:before="120" w:after="120"/>
    </w:pPr>
    <w:rPr>
      <w:rFonts w:cs="Arial"/>
      <w:i/>
      <w:iCs/>
    </w:rPr>
  </w:style>
  <w:style w:type="paragraph" w:customStyle="1" w:styleId="Index">
    <w:name w:val="Index"/>
    <w:basedOn w:val="Standard"/>
    <w:pPr>
      <w:suppressLineNumbers/>
    </w:pPr>
    <w:rPr>
      <w:rFonts w:cs="Arial"/>
    </w:rPr>
  </w:style>
  <w:style w:type="paragraph" w:styleId="Header">
    <w:name w:val="header"/>
    <w:basedOn w:val="Standard"/>
    <w:pPr>
      <w:suppressLineNumbers/>
      <w:tabs>
        <w:tab w:val="center" w:pos="4153"/>
        <w:tab w:val="right" w:pos="8306"/>
      </w:tabs>
    </w:pPr>
  </w:style>
  <w:style w:type="paragraph" w:styleId="Footer">
    <w:name w:val="footer"/>
    <w:basedOn w:val="Standard"/>
    <w:pPr>
      <w:suppressLineNumbers/>
      <w:tabs>
        <w:tab w:val="center" w:pos="4153"/>
        <w:tab w:val="right" w:pos="8306"/>
      </w:tabs>
    </w:pPr>
  </w:style>
  <w:style w:type="paragraph" w:styleId="BalloonText">
    <w:name w:val="Balloon Text"/>
    <w:basedOn w:val="Standard"/>
    <w:rPr>
      <w:rFonts w:ascii="Tahoma" w:hAnsi="Tahoma" w:cs="Tahoma"/>
      <w:sz w:val="16"/>
      <w:szCs w:val="16"/>
    </w:rPr>
  </w:style>
  <w:style w:type="paragraph" w:styleId="NoSpacing">
    <w:name w:val="No Spacing"/>
    <w:pPr>
      <w:widowControl/>
      <w:suppressAutoHyphens/>
    </w:pPr>
    <w:rPr>
      <w:rFonts w:ascii="Calibri" w:eastAsia="MS Mincho" w:hAnsi="Calibri" w:cs="Arial"/>
      <w:sz w:val="22"/>
      <w:szCs w:val="22"/>
      <w:lang w:val="en-US" w:eastAsia="ja-JP"/>
    </w:rPr>
  </w:style>
  <w:style w:type="paragraph" w:styleId="Title">
    <w:name w:val="Title"/>
    <w:basedOn w:val="Standard"/>
    <w:next w:val="Subtitle"/>
    <w:uiPriority w:val="10"/>
    <w:qFormat/>
    <w:pPr>
      <w:pBdr>
        <w:bottom w:val="single" w:sz="8" w:space="4" w:color="4F81BD"/>
      </w:pBdr>
      <w:spacing w:after="300"/>
    </w:pPr>
    <w:rPr>
      <w:rFonts w:ascii="Cambria" w:hAnsi="Cambria"/>
      <w:b/>
      <w:bCs/>
      <w:color w:val="17365D"/>
      <w:spacing w:val="5"/>
      <w:sz w:val="52"/>
      <w:szCs w:val="52"/>
    </w:rPr>
  </w:style>
  <w:style w:type="paragraph" w:styleId="Subtitle">
    <w:name w:val="Subtitle"/>
    <w:basedOn w:val="Standard"/>
    <w:next w:val="Textbody"/>
    <w:uiPriority w:val="11"/>
    <w:qFormat/>
    <w:rPr>
      <w:rFonts w:ascii="Cambria" w:hAnsi="Cambria"/>
      <w:i/>
      <w:iCs/>
      <w:color w:val="4F81BD"/>
      <w:spacing w:val="15"/>
      <w:sz w:val="28"/>
      <w:szCs w:val="28"/>
    </w:rPr>
  </w:style>
  <w:style w:type="paragraph" w:styleId="ListParagraph">
    <w:name w:val="List Paragraph"/>
    <w:basedOn w:val="Standard"/>
    <w:pPr>
      <w:ind w:left="720"/>
    </w:pPr>
  </w:style>
  <w:style w:type="paragraph" w:styleId="CommentText">
    <w:name w:val="annotation text"/>
    <w:basedOn w:val="Standard"/>
    <w:rPr>
      <w:sz w:val="20"/>
      <w:szCs w:val="20"/>
    </w:rPr>
  </w:style>
  <w:style w:type="paragraph" w:styleId="CommentSubject">
    <w:name w:val="annotation subject"/>
    <w:basedOn w:val="CommentText"/>
    <w:rPr>
      <w:b/>
      <w:bCs/>
    </w:rPr>
  </w:style>
  <w:style w:type="paragraph" w:styleId="Revision">
    <w:name w:val="Revision"/>
    <w:pPr>
      <w:widowControl/>
      <w:suppressAutoHyphens/>
    </w:pPr>
    <w:rPr>
      <w:sz w:val="24"/>
      <w:szCs w:val="24"/>
    </w:rPr>
  </w:style>
  <w:style w:type="character" w:customStyle="1" w:styleId="Heading1Char">
    <w:name w:val="Heading 1 Char"/>
    <w:rPr>
      <w:rFonts w:ascii="Tahoma" w:hAnsi="Tahoma" w:cs="Tahoma"/>
      <w:sz w:val="22"/>
      <w:u w:val="single"/>
      <w:lang w:eastAsia="en-US"/>
    </w:rPr>
  </w:style>
  <w:style w:type="character" w:customStyle="1" w:styleId="HeaderChar">
    <w:name w:val="Header Char"/>
    <w:rPr>
      <w:rFonts w:cs="Times New Roman"/>
      <w:sz w:val="24"/>
      <w:szCs w:val="24"/>
    </w:rPr>
  </w:style>
  <w:style w:type="character" w:customStyle="1" w:styleId="FooterChar">
    <w:name w:val="Footer Char"/>
    <w:rPr>
      <w:rFonts w:cs="Times New Roman"/>
      <w:sz w:val="24"/>
      <w:szCs w:val="24"/>
    </w:rPr>
  </w:style>
  <w:style w:type="character" w:customStyle="1" w:styleId="BalloonTextChar">
    <w:name w:val="Balloon Text Char"/>
    <w:rPr>
      <w:rFonts w:ascii="Tahoma" w:hAnsi="Tahoma" w:cs="Tahoma"/>
      <w:sz w:val="16"/>
      <w:szCs w:val="16"/>
    </w:rPr>
  </w:style>
  <w:style w:type="character" w:customStyle="1" w:styleId="Internetlink">
    <w:name w:val="Internet link"/>
    <w:rPr>
      <w:rFonts w:cs="Times New Roman"/>
      <w:color w:val="0000FF"/>
      <w:u w:val="single"/>
    </w:rPr>
  </w:style>
  <w:style w:type="character" w:customStyle="1" w:styleId="NoSpacingChar">
    <w:name w:val="No Spacing Char"/>
    <w:rPr>
      <w:rFonts w:ascii="Calibri" w:eastAsia="MS Mincho" w:hAnsi="Calibri" w:cs="Arial"/>
      <w:sz w:val="22"/>
      <w:szCs w:val="22"/>
      <w:lang w:val="en-US" w:eastAsia="ja-JP"/>
    </w:rPr>
  </w:style>
  <w:style w:type="character" w:customStyle="1" w:styleId="TitleChar">
    <w:name w:val="Title Char"/>
    <w:rPr>
      <w:rFonts w:ascii="Cambria" w:eastAsia="Times New Roman" w:hAnsi="Cambria" w:cs="Times New Roman"/>
      <w:color w:val="17365D"/>
      <w:spacing w:val="5"/>
      <w:kern w:val="3"/>
      <w:sz w:val="52"/>
      <w:szCs w:val="52"/>
    </w:rPr>
  </w:style>
  <w:style w:type="character" w:customStyle="1" w:styleId="SubtitleChar">
    <w:name w:val="Subtitle Char"/>
    <w:rPr>
      <w:rFonts w:ascii="Cambria" w:eastAsia="Times New Roman" w:hAnsi="Cambria" w:cs="Times New Roman"/>
      <w:i/>
      <w:iCs/>
      <w:color w:val="4F81BD"/>
      <w:spacing w:val="15"/>
      <w:sz w:val="24"/>
      <w:szCs w:val="24"/>
    </w:rPr>
  </w:style>
  <w:style w:type="character" w:styleId="CommentReference">
    <w:name w:val="annotation reference"/>
    <w:rPr>
      <w:sz w:val="16"/>
      <w:szCs w:val="16"/>
    </w:rPr>
  </w:style>
  <w:style w:type="character" w:customStyle="1" w:styleId="CommentTextChar">
    <w:name w:val="Comment Text Char"/>
    <w:basedOn w:val="DefaultParagraphFont"/>
  </w:style>
  <w:style w:type="character" w:customStyle="1" w:styleId="CommentSubjectChar">
    <w:name w:val="Comment Subject Char"/>
    <w:rPr>
      <w:b/>
      <w:bCs/>
    </w:rPr>
  </w:style>
  <w:style w:type="character" w:customStyle="1" w:styleId="lrzxr">
    <w:name w:val="lrzxr"/>
    <w:basedOn w:val="DefaultParagraphFont"/>
  </w:style>
  <w:style w:type="character" w:customStyle="1" w:styleId="ListLabel1">
    <w:name w:val="ListLabel 1"/>
    <w:rPr>
      <w:rFonts w:cs="Courier New"/>
    </w:rPr>
  </w:style>
  <w:style w:type="numbering" w:customStyle="1" w:styleId="WWNum1">
    <w:name w:val="WWNum1"/>
    <w:basedOn w:val="NoList"/>
    <w:pPr>
      <w:numPr>
        <w:numId w:val="1"/>
      </w:numPr>
    </w:pPr>
  </w:style>
  <w:style w:type="numbering" w:customStyle="1" w:styleId="WWNum2">
    <w:name w:val="WWNum2"/>
    <w:basedOn w:val="NoList"/>
    <w:pPr>
      <w:numPr>
        <w:numId w:val="2"/>
      </w:numPr>
    </w:pPr>
  </w:style>
  <w:style w:type="numbering" w:customStyle="1" w:styleId="WWNum3">
    <w:name w:val="WWNum3"/>
    <w:basedOn w:val="NoList"/>
    <w:pPr>
      <w:numPr>
        <w:numId w:val="3"/>
      </w:numPr>
    </w:pPr>
  </w:style>
  <w:style w:type="numbering" w:customStyle="1" w:styleId="WWNum4">
    <w:name w:val="WWNum4"/>
    <w:basedOn w:val="NoList"/>
    <w:pPr>
      <w:numPr>
        <w:numId w:val="4"/>
      </w:numPr>
    </w:pPr>
  </w:style>
  <w:style w:type="numbering" w:customStyle="1" w:styleId="WWNum5">
    <w:name w:val="WWNum5"/>
    <w:basedOn w:val="NoList"/>
    <w:pPr>
      <w:numPr>
        <w:numId w:val="5"/>
      </w:numPr>
    </w:pPr>
  </w:style>
  <w:style w:type="numbering" w:customStyle="1" w:styleId="WWNum6">
    <w:name w:val="WWNum6"/>
    <w:basedOn w:val="NoList"/>
    <w:pPr>
      <w:numPr>
        <w:numId w:val="6"/>
      </w:numPr>
    </w:pPr>
  </w:style>
  <w:style w:type="numbering" w:customStyle="1" w:styleId="WWNum7">
    <w:name w:val="WWNum7"/>
    <w:basedOn w:val="NoList"/>
    <w:pPr>
      <w:numPr>
        <w:numId w:val="7"/>
      </w:numPr>
    </w:pPr>
  </w:style>
  <w:style w:type="numbering" w:customStyle="1" w:styleId="WWNum8">
    <w:name w:val="WWNum8"/>
    <w:basedOn w:val="NoList"/>
    <w:pPr>
      <w:numPr>
        <w:numId w:val="8"/>
      </w:numPr>
    </w:pPr>
  </w:style>
  <w:style w:type="numbering" w:customStyle="1" w:styleId="WWNum9">
    <w:name w:val="WWNum9"/>
    <w:basedOn w:val="NoList"/>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file:///C:\Users\Gwenda\C:\Users\andys\AppData\andys\Documents\Bill\Rotary\RIBI\www.rotarygbi.org\"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rotarygbi.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young-musician@rotarygbi.o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C:\Users\Gwenda\C:\Users\andys\AppData\andys\Documents\Bill\Rotary\RIBI\www.rotarygbi.org" TargetMode="External"/><Relationship Id="rId4" Type="http://schemas.openxmlformats.org/officeDocument/2006/relationships/webSettings" Target="webSettings.xml"/><Relationship Id="rId9" Type="http://schemas.openxmlformats.org/officeDocument/2006/relationships/hyperlink" Target="file:///C:\Users\Gwenda\C:\Users\andys\AppData\andys\Documents\Bill\Rotary\RIBI\www.rotarygbi.org\"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1948</Words>
  <Characters>11105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Introduction</vt:lpstr>
    </vt:vector>
  </TitlesOfParts>
  <Company/>
  <LinksUpToDate>false</LinksUpToDate>
  <CharactersWithSpaces>13027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Ian Mills</dc:creator>
  <cp:lastModifiedBy>Andy Smith</cp:lastModifiedBy>
  <cp:revision>5</cp:revision>
  <cp:lastPrinted>2014-02-14T19:01:00Z</cp:lastPrinted>
  <dcterms:created xsi:type="dcterms:W3CDTF">2022-05-27T11:13:00Z</dcterms:created>
  <dcterms:modified xsi:type="dcterms:W3CDTF">2022-06-13T15:21:00Z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